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1F98" w:rsidRDefault="008C1F98">
      <w:pPr>
        <w:suppressAutoHyphens w:val="0"/>
        <w:autoSpaceDE w:val="0"/>
        <w:jc w:val="center"/>
        <w:rPr>
          <w:b/>
          <w:bCs/>
          <w:color w:val="231F20"/>
        </w:rPr>
      </w:pP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</w:rPr>
      </w:pPr>
      <w:r w:rsidRPr="002A7F10">
        <w:rPr>
          <w:b/>
          <w:bCs/>
          <w:color w:val="231F20"/>
        </w:rPr>
        <w:t>KARTA INFORMACYJNA</w:t>
      </w: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</w:rPr>
      </w:pPr>
      <w:r w:rsidRPr="002A7F10">
        <w:rPr>
          <w:b/>
          <w:bCs/>
          <w:color w:val="231F20"/>
        </w:rPr>
        <w:t>DOKUMENTACJI HYDROGEOLOGICZNEJ</w:t>
      </w: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</w:rPr>
      </w:pPr>
      <w:r w:rsidRPr="002A7F10">
        <w:rPr>
          <w:b/>
          <w:bCs/>
          <w:color w:val="231F20"/>
        </w:rPr>
        <w:t>USTALAJĄCEJ ZASOBY EKSPLOATACYJNE</w:t>
      </w: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</w:rPr>
      </w:pPr>
      <w:r w:rsidRPr="002A7F10">
        <w:rPr>
          <w:b/>
          <w:bCs/>
          <w:color w:val="231F20"/>
        </w:rPr>
        <w:t>UJĘCIA WÓD PODZIEMNYCH</w:t>
      </w: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</w:rPr>
      </w:pPr>
    </w:p>
    <w:p w:rsidR="008C1F98" w:rsidRPr="002A7F10" w:rsidRDefault="008C1F98">
      <w:pPr>
        <w:suppressAutoHyphens w:val="0"/>
        <w:autoSpaceDE w:val="0"/>
        <w:jc w:val="center"/>
        <w:rPr>
          <w:b/>
          <w:bCs/>
          <w:color w:val="231F20"/>
          <w:sz w:val="20"/>
          <w:szCs w:val="20"/>
        </w:rPr>
      </w:pPr>
    </w:p>
    <w:p w:rsidR="008C1F98" w:rsidRPr="00254F11" w:rsidRDefault="008C1F98" w:rsidP="003910E8">
      <w:pPr>
        <w:suppressAutoHyphens w:val="0"/>
        <w:autoSpaceDE w:val="0"/>
        <w:ind w:left="1400" w:hanging="1383"/>
        <w:jc w:val="both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 xml:space="preserve">Tytuł dokumentacji:  </w:t>
      </w:r>
      <w:r w:rsidR="003910E8">
        <w:rPr>
          <w:rFonts w:ascii="Helvetica" w:hAnsi="Helvetica" w:cs="Helvetica"/>
          <w:color w:val="231F20"/>
          <w:sz w:val="20"/>
          <w:szCs w:val="20"/>
        </w:rPr>
        <w:tab/>
      </w:r>
      <w:r w:rsidRPr="002A7F10">
        <w:rPr>
          <w:rFonts w:ascii="Arial" w:hAnsi="Arial" w:cs="Arial"/>
          <w:b/>
          <w:bCs/>
          <w:color w:val="231F20"/>
          <w:sz w:val="20"/>
          <w:szCs w:val="20"/>
        </w:rPr>
        <w:t xml:space="preserve">Dokumentacja hydrogeologiczna ustalająca zasoby eksploatacyjne </w:t>
      </w:r>
      <w:r w:rsidR="003910E8">
        <w:rPr>
          <w:rFonts w:ascii="Arial" w:hAnsi="Arial" w:cs="Arial"/>
          <w:b/>
          <w:bCs/>
          <w:color w:val="231F20"/>
          <w:sz w:val="20"/>
          <w:szCs w:val="20"/>
        </w:rPr>
        <w:tab/>
      </w:r>
      <w:r w:rsidR="003910E8">
        <w:rPr>
          <w:rFonts w:ascii="Arial" w:hAnsi="Arial" w:cs="Arial"/>
          <w:b/>
          <w:bCs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 xml:space="preserve">z utworów czwartorzędowych ujęcia w miejscowości Markocin, dz. nr 1/6, </w:t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br/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ab/>
        <w:t>obręb 0004 Markocin, gm. Cedynia</w:t>
      </w:r>
    </w:p>
    <w:p w:rsidR="008C1F98" w:rsidRPr="002A7F10" w:rsidRDefault="008C1F98" w:rsidP="00254F11">
      <w:pPr>
        <w:suppressAutoHyphens w:val="0"/>
        <w:autoSpaceDE w:val="0"/>
        <w:ind w:left="3540" w:hanging="3540"/>
        <w:jc w:val="both"/>
        <w:rPr>
          <w:rFonts w:ascii="Helvetica" w:hAnsi="Helvetica" w:cs="Helvetica"/>
          <w:color w:val="231F20"/>
          <w:sz w:val="20"/>
          <w:szCs w:val="20"/>
        </w:rPr>
      </w:pPr>
      <w:r w:rsidRPr="00254F11">
        <w:rPr>
          <w:rFonts w:ascii="Helvetica" w:hAnsi="Helvetica" w:cs="Helvetica"/>
          <w:color w:val="231F20"/>
          <w:sz w:val="20"/>
          <w:szCs w:val="20"/>
        </w:rPr>
        <w:t>Podstawa wykonania prac (nr decyzji):</w:t>
      </w:r>
      <w:bookmarkStart w:id="0" w:name="__DdeLink__106_5820638351"/>
      <w:r w:rsidRPr="00254F11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Pr="00254F11">
        <w:rPr>
          <w:rFonts w:ascii="Helvetica" w:hAnsi="Helvetica" w:cs="Helvetica"/>
          <w:b/>
          <w:bCs/>
          <w:color w:val="231F20"/>
          <w:sz w:val="20"/>
          <w:szCs w:val="20"/>
        </w:rPr>
        <w:tab/>
      </w:r>
      <w:bookmarkEnd w:id="0"/>
      <w:r w:rsidR="00F71B2E" w:rsidRPr="00254F11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Decyzja </w:t>
      </w:r>
      <w:r w:rsidR="005250A6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Starosty </w:t>
      </w:r>
      <w:r w:rsidR="007002B3">
        <w:rPr>
          <w:rFonts w:ascii="Helvetica" w:hAnsi="Helvetica" w:cs="Helvetica"/>
          <w:b/>
          <w:bCs/>
          <w:color w:val="231F20"/>
          <w:sz w:val="20"/>
          <w:szCs w:val="20"/>
        </w:rPr>
        <w:t>Gryfińskiego</w:t>
      </w:r>
      <w:r w:rsidR="00446177" w:rsidRPr="00254F11">
        <w:rPr>
          <w:rFonts w:ascii="Helvetica" w:hAnsi="Helvetica" w:cs="Helvetica"/>
          <w:b/>
          <w:bCs/>
          <w:color w:val="231F20"/>
          <w:sz w:val="20"/>
          <w:szCs w:val="20"/>
        </w:rPr>
        <w:t>,</w:t>
      </w:r>
      <w:r w:rsidR="00F71B2E" w:rsidRPr="00254F11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znak: </w:t>
      </w:r>
      <w:r w:rsidR="007002B3">
        <w:rPr>
          <w:rFonts w:ascii="Helvetica" w:hAnsi="Helvetica" w:cs="Helvetica"/>
          <w:b/>
          <w:bCs/>
          <w:color w:val="231F20"/>
          <w:sz w:val="20"/>
          <w:szCs w:val="20"/>
        </w:rPr>
        <w:t>OŚ.6530.02.2022.AS</w:t>
      </w:r>
      <w:r w:rsidR="00053324" w:rsidRPr="00254F11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z dnia </w:t>
      </w:r>
      <w:r w:rsidR="007002B3">
        <w:rPr>
          <w:rFonts w:ascii="Helvetica" w:hAnsi="Helvetica" w:cs="Helvetica"/>
          <w:b/>
          <w:bCs/>
          <w:color w:val="231F20"/>
          <w:sz w:val="20"/>
          <w:szCs w:val="20"/>
        </w:rPr>
        <w:t>06.09.2022</w:t>
      </w:r>
      <w:r w:rsidR="00FF4CBA" w:rsidRPr="00254F11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r.</w:t>
      </w:r>
    </w:p>
    <w:p w:rsidR="008C1F98" w:rsidRPr="002A7F10" w:rsidRDefault="008C1F98" w:rsidP="00053324">
      <w:pPr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Wykonawca prac geologicznych: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="00F64CBD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Zakład Usług Geologicznych </w:t>
      </w:r>
      <w:proofErr w:type="spellStart"/>
      <w:r w:rsidR="00F64CBD">
        <w:rPr>
          <w:rFonts w:ascii="Helvetica" w:hAnsi="Helvetica" w:cs="Helvetica"/>
          <w:b/>
          <w:bCs/>
          <w:color w:val="231F20"/>
          <w:sz w:val="20"/>
          <w:szCs w:val="20"/>
        </w:rPr>
        <w:t>MaKarGEO</w:t>
      </w:r>
      <w:proofErr w:type="spellEnd"/>
      <w:r w:rsidR="00F64CBD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Karolina Lis – Nowak, ul. Racławicka 7, 76-200 Słupsk</w:t>
      </w:r>
    </w:p>
    <w:p w:rsidR="008846C8" w:rsidRPr="002A7F10" w:rsidRDefault="008C1F98" w:rsidP="003008B2">
      <w:pPr>
        <w:jc w:val="both"/>
        <w:rPr>
          <w:rFonts w:ascii="Arial" w:hAnsi="Arial" w:cs="Arial"/>
          <w:b/>
          <w:bCs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Zamawiaj</w:t>
      </w:r>
      <w:r w:rsidRPr="002A7F10">
        <w:rPr>
          <w:rFonts w:ascii="Arial" w:hAnsi="Arial" w:cs="Arial"/>
          <w:color w:val="231F20"/>
          <w:sz w:val="20"/>
          <w:szCs w:val="20"/>
        </w:rPr>
        <w:t>ący:</w:t>
      </w:r>
      <w:r w:rsidR="00F64CBD">
        <w:rPr>
          <w:rFonts w:ascii="Arial" w:hAnsi="Arial" w:cs="Arial"/>
          <w:color w:val="231F20"/>
          <w:sz w:val="20"/>
          <w:szCs w:val="20"/>
        </w:rPr>
        <w:t xml:space="preserve"> </w:t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>Gmina Cedynia, pl. Wolności 1, 74-520 Cedynia</w:t>
      </w:r>
    </w:p>
    <w:p w:rsidR="00C07863" w:rsidRPr="00756D06" w:rsidRDefault="00C07863" w:rsidP="00C07863">
      <w:pPr>
        <w:suppressAutoHyphens w:val="0"/>
        <w:autoSpaceDE w:val="0"/>
        <w:rPr>
          <w:rFonts w:ascii="Arial" w:hAnsi="Arial" w:cs="Arial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 xml:space="preserve">Okres </w:t>
      </w:r>
      <w:r w:rsidRPr="006415B7">
        <w:rPr>
          <w:rFonts w:ascii="Helvetica" w:hAnsi="Helvetica" w:cs="Helvetica"/>
          <w:color w:val="231F20"/>
          <w:sz w:val="20"/>
          <w:szCs w:val="20"/>
        </w:rPr>
        <w:t>realizacji prac</w:t>
      </w:r>
      <w:r w:rsidRPr="006415B7">
        <w:rPr>
          <w:rFonts w:ascii="Arial" w:hAnsi="Arial" w:cs="Arial"/>
          <w:color w:val="231F20"/>
          <w:sz w:val="20"/>
          <w:szCs w:val="20"/>
        </w:rPr>
        <w:t>:</w:t>
      </w:r>
      <w:r w:rsidRPr="006415B7">
        <w:rPr>
          <w:rFonts w:ascii="Arial" w:hAnsi="Arial" w:cs="Arial"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>13.10 – 31.10</w:t>
      </w:r>
      <w:r w:rsidR="00066538">
        <w:rPr>
          <w:rFonts w:ascii="Arial" w:hAnsi="Arial" w:cs="Arial"/>
          <w:b/>
          <w:bCs/>
          <w:color w:val="231F20"/>
          <w:sz w:val="20"/>
          <w:szCs w:val="20"/>
        </w:rPr>
        <w:t>.2022</w:t>
      </w:r>
      <w:r w:rsidR="00756D06">
        <w:rPr>
          <w:rFonts w:ascii="Arial" w:hAnsi="Arial" w:cs="Arial"/>
          <w:b/>
          <w:bCs/>
          <w:color w:val="231F20"/>
          <w:sz w:val="20"/>
          <w:szCs w:val="20"/>
        </w:rPr>
        <w:t xml:space="preserve"> r.</w:t>
      </w:r>
    </w:p>
    <w:p w:rsidR="008C1F98" w:rsidRPr="003008B2" w:rsidRDefault="00F4471C" w:rsidP="00A44914">
      <w:pPr>
        <w:suppressAutoHyphens w:val="0"/>
        <w:autoSpaceDE w:val="0"/>
        <w:rPr>
          <w:rFonts w:ascii="Arial" w:hAnsi="Arial" w:cs="Arial"/>
          <w:b/>
          <w:color w:val="231F20"/>
          <w:sz w:val="20"/>
          <w:szCs w:val="20"/>
        </w:rPr>
      </w:pPr>
      <w:r>
        <w:rPr>
          <w:rFonts w:ascii="Helvetica" w:hAnsi="Helvetica" w:cs="Helvetica"/>
          <w:color w:val="231F20"/>
          <w:sz w:val="20"/>
          <w:szCs w:val="20"/>
        </w:rPr>
        <w:t>Miejscowość:</w:t>
      </w:r>
      <w:r>
        <w:rPr>
          <w:rFonts w:ascii="Helvetica" w:hAnsi="Helvetica" w:cs="Helvetica"/>
          <w:color w:val="231F20"/>
          <w:sz w:val="20"/>
          <w:szCs w:val="20"/>
        </w:rPr>
        <w:tab/>
      </w:r>
      <w:r>
        <w:rPr>
          <w:rFonts w:ascii="Helvetica" w:hAnsi="Helvetica" w:cs="Helvetica"/>
          <w:color w:val="231F20"/>
          <w:sz w:val="20"/>
          <w:szCs w:val="20"/>
        </w:rPr>
        <w:tab/>
      </w:r>
      <w:r w:rsidR="007002B3">
        <w:rPr>
          <w:rFonts w:ascii="Helvetica" w:hAnsi="Helvetica" w:cs="Helvetica"/>
          <w:b/>
          <w:color w:val="231F20"/>
          <w:sz w:val="20"/>
          <w:szCs w:val="20"/>
        </w:rPr>
        <w:t>Markocin</w:t>
      </w:r>
      <w:r>
        <w:rPr>
          <w:rFonts w:ascii="Helvetica" w:hAnsi="Helvetica" w:cs="Helvetica"/>
          <w:color w:val="231F20"/>
          <w:sz w:val="20"/>
          <w:szCs w:val="20"/>
        </w:rPr>
        <w:br/>
      </w:r>
      <w:r w:rsidR="003008B2">
        <w:rPr>
          <w:rFonts w:ascii="Helvetica" w:hAnsi="Helvetica" w:cs="Helvetica"/>
          <w:color w:val="231F20"/>
          <w:sz w:val="20"/>
          <w:szCs w:val="20"/>
        </w:rPr>
        <w:t>Obręb</w:t>
      </w:r>
      <w:r w:rsidR="008C1F98" w:rsidRPr="002A7F10">
        <w:rPr>
          <w:rFonts w:ascii="Arial" w:hAnsi="Arial" w:cs="Arial"/>
          <w:color w:val="231F20"/>
          <w:sz w:val="20"/>
          <w:szCs w:val="20"/>
        </w:rPr>
        <w:t>:</w:t>
      </w:r>
      <w:r w:rsidR="008C1F98" w:rsidRPr="002A7F10">
        <w:rPr>
          <w:rFonts w:ascii="Arial" w:hAnsi="Arial" w:cs="Arial"/>
          <w:color w:val="231F20"/>
          <w:sz w:val="20"/>
          <w:szCs w:val="20"/>
        </w:rPr>
        <w:tab/>
      </w:r>
      <w:r w:rsidR="008C1F98" w:rsidRPr="002A7F10">
        <w:rPr>
          <w:rFonts w:ascii="Arial" w:hAnsi="Arial" w:cs="Arial"/>
          <w:color w:val="231F20"/>
          <w:sz w:val="20"/>
          <w:szCs w:val="20"/>
        </w:rPr>
        <w:tab/>
      </w:r>
      <w:r w:rsidR="003008B2">
        <w:rPr>
          <w:rFonts w:ascii="Arial" w:hAnsi="Arial" w:cs="Arial"/>
          <w:color w:val="231F20"/>
          <w:sz w:val="20"/>
          <w:szCs w:val="20"/>
        </w:rPr>
        <w:tab/>
      </w:r>
      <w:r w:rsidR="005250A6">
        <w:rPr>
          <w:rFonts w:ascii="Arial" w:hAnsi="Arial" w:cs="Arial"/>
          <w:b/>
          <w:color w:val="231F20"/>
          <w:sz w:val="20"/>
          <w:szCs w:val="20"/>
        </w:rPr>
        <w:t>00</w:t>
      </w:r>
      <w:r w:rsidR="007002B3">
        <w:rPr>
          <w:rFonts w:ascii="Arial" w:hAnsi="Arial" w:cs="Arial"/>
          <w:b/>
          <w:color w:val="231F20"/>
          <w:sz w:val="20"/>
          <w:szCs w:val="20"/>
        </w:rPr>
        <w:t>0</w:t>
      </w:r>
      <w:r w:rsidR="005250A6">
        <w:rPr>
          <w:rFonts w:ascii="Arial" w:hAnsi="Arial" w:cs="Arial"/>
          <w:b/>
          <w:color w:val="231F20"/>
          <w:sz w:val="20"/>
          <w:szCs w:val="20"/>
        </w:rPr>
        <w:t xml:space="preserve">4 </w:t>
      </w:r>
      <w:r w:rsidR="007002B3">
        <w:rPr>
          <w:rFonts w:ascii="Arial" w:hAnsi="Arial" w:cs="Arial"/>
          <w:b/>
          <w:color w:val="231F20"/>
          <w:sz w:val="20"/>
          <w:szCs w:val="20"/>
        </w:rPr>
        <w:t>Markocin</w:t>
      </w:r>
    </w:p>
    <w:p w:rsidR="008C1F98" w:rsidRPr="002A7F10" w:rsidRDefault="008C1F98">
      <w:pPr>
        <w:suppressAutoHyphens w:val="0"/>
        <w:autoSpaceDE w:val="0"/>
        <w:rPr>
          <w:rFonts w:ascii="Arial" w:hAnsi="Arial" w:cs="Arial"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Gmina:</w:t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>Cedynia</w:t>
      </w:r>
    </w:p>
    <w:p w:rsidR="008C1F98" w:rsidRPr="002A7F10" w:rsidRDefault="008C1F98">
      <w:pPr>
        <w:suppressAutoHyphens w:val="0"/>
        <w:autoSpaceDE w:val="0"/>
        <w:rPr>
          <w:rFonts w:ascii="Arial" w:hAnsi="Arial" w:cs="Arial"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Powiat:</w:t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color w:val="231F20"/>
          <w:sz w:val="20"/>
          <w:szCs w:val="20"/>
        </w:rPr>
        <w:t>gryfiński</w:t>
      </w:r>
    </w:p>
    <w:p w:rsidR="008C1F98" w:rsidRPr="002A7F10" w:rsidRDefault="008C1F98">
      <w:pPr>
        <w:suppressAutoHyphens w:val="0"/>
        <w:autoSpaceDE w:val="0"/>
        <w:rPr>
          <w:rFonts w:ascii="Arial" w:hAnsi="Arial" w:cs="Arial"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Województwo:</w:t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="00053324">
        <w:rPr>
          <w:rFonts w:ascii="Arial" w:hAnsi="Arial" w:cs="Arial"/>
          <w:b/>
          <w:bCs/>
          <w:color w:val="231F20"/>
          <w:sz w:val="20"/>
          <w:szCs w:val="20"/>
        </w:rPr>
        <w:t>zachodniopomorskie</w:t>
      </w:r>
    </w:p>
    <w:p w:rsidR="00066538" w:rsidRDefault="008C1F98" w:rsidP="007002B3">
      <w:pPr>
        <w:suppressAutoHyphens w:val="0"/>
        <w:autoSpaceDE w:val="0"/>
        <w:rPr>
          <w:rFonts w:ascii="Arial" w:hAnsi="Arial" w:cs="Arial"/>
          <w:b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Zlew</w:t>
      </w:r>
      <w:r w:rsidR="006B7075" w:rsidRPr="002A7F10">
        <w:rPr>
          <w:rFonts w:ascii="Arial" w:hAnsi="Arial" w:cs="Arial"/>
          <w:color w:val="231F20"/>
          <w:sz w:val="20"/>
          <w:szCs w:val="20"/>
        </w:rPr>
        <w:t>nia rzeki</w:t>
      </w:r>
      <w:r w:rsidRPr="002A7F10">
        <w:rPr>
          <w:rFonts w:ascii="Arial" w:hAnsi="Arial" w:cs="Arial"/>
          <w:color w:val="231F20"/>
          <w:sz w:val="20"/>
          <w:szCs w:val="20"/>
        </w:rPr>
        <w:t xml:space="preserve">: </w:t>
      </w:r>
      <w:r w:rsidR="007002B3">
        <w:rPr>
          <w:rFonts w:ascii="Arial" w:hAnsi="Arial" w:cs="Arial"/>
          <w:color w:val="231F20"/>
          <w:sz w:val="20"/>
          <w:szCs w:val="20"/>
        </w:rPr>
        <w:tab/>
      </w:r>
      <w:r w:rsidR="007002B3">
        <w:rPr>
          <w:rFonts w:ascii="Arial" w:hAnsi="Arial" w:cs="Arial"/>
          <w:color w:val="231F20"/>
          <w:sz w:val="20"/>
          <w:szCs w:val="20"/>
        </w:rPr>
        <w:tab/>
      </w:r>
      <w:r w:rsidR="007002B3">
        <w:rPr>
          <w:rFonts w:ascii="Arial" w:hAnsi="Arial" w:cs="Arial"/>
          <w:b/>
          <w:color w:val="231F20"/>
          <w:sz w:val="20"/>
          <w:szCs w:val="20"/>
        </w:rPr>
        <w:t xml:space="preserve">Odra </w:t>
      </w:r>
    </w:p>
    <w:p w:rsidR="00446177" w:rsidRDefault="008C1F98">
      <w:pPr>
        <w:suppressAutoHyphens w:val="0"/>
        <w:autoSpaceDE w:val="0"/>
        <w:rPr>
          <w:rFonts w:ascii="Arial" w:hAnsi="Arial" w:cs="Arial"/>
          <w:b/>
          <w:bCs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Region wodny:</w:t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Pr="002A7F10">
        <w:rPr>
          <w:rFonts w:ascii="Arial" w:hAnsi="Arial" w:cs="Arial"/>
          <w:color w:val="231F20"/>
          <w:sz w:val="20"/>
          <w:szCs w:val="20"/>
        </w:rPr>
        <w:tab/>
      </w:r>
      <w:r w:rsidR="00053324">
        <w:rPr>
          <w:rFonts w:ascii="Arial" w:hAnsi="Arial" w:cs="Arial"/>
          <w:b/>
          <w:color w:val="231F20"/>
          <w:sz w:val="20"/>
          <w:szCs w:val="20"/>
        </w:rPr>
        <w:t>Dolnej Odry i Przymorza Zachodniego</w:t>
      </w:r>
      <w:r w:rsidR="00CC2642">
        <w:rPr>
          <w:rFonts w:ascii="Arial" w:hAnsi="Arial" w:cs="Arial"/>
          <w:b/>
          <w:bCs/>
          <w:color w:val="231F20"/>
          <w:sz w:val="20"/>
          <w:szCs w:val="20"/>
        </w:rPr>
        <w:t xml:space="preserve">, </w:t>
      </w:r>
      <w:proofErr w:type="spellStart"/>
      <w:r w:rsidR="00CC2642">
        <w:rPr>
          <w:rFonts w:ascii="Arial" w:hAnsi="Arial" w:cs="Arial"/>
          <w:b/>
          <w:bCs/>
          <w:color w:val="231F20"/>
          <w:sz w:val="20"/>
          <w:szCs w:val="20"/>
        </w:rPr>
        <w:t>JCWPd</w:t>
      </w:r>
      <w:proofErr w:type="spellEnd"/>
      <w:r w:rsidR="00CC2642">
        <w:rPr>
          <w:rFonts w:ascii="Arial" w:hAnsi="Arial" w:cs="Arial"/>
          <w:b/>
          <w:bCs/>
          <w:color w:val="231F20"/>
          <w:sz w:val="20"/>
          <w:szCs w:val="20"/>
        </w:rPr>
        <w:t>: PLGW</w:t>
      </w:r>
      <w:r w:rsidR="00002937">
        <w:rPr>
          <w:rFonts w:ascii="Arial" w:hAnsi="Arial" w:cs="Arial"/>
          <w:b/>
          <w:bCs/>
          <w:color w:val="231F20"/>
          <w:sz w:val="20"/>
          <w:szCs w:val="20"/>
        </w:rPr>
        <w:t>6</w:t>
      </w:r>
      <w:r w:rsidR="00A20C83" w:rsidRPr="002A7F10">
        <w:rPr>
          <w:rFonts w:ascii="Arial" w:hAnsi="Arial" w:cs="Arial"/>
          <w:b/>
          <w:bCs/>
          <w:color w:val="231F20"/>
          <w:sz w:val="20"/>
          <w:szCs w:val="20"/>
        </w:rPr>
        <w:t>000</w:t>
      </w:r>
      <w:r w:rsidR="007002B3">
        <w:rPr>
          <w:rFonts w:ascii="Arial" w:hAnsi="Arial" w:cs="Arial"/>
          <w:b/>
          <w:bCs/>
          <w:color w:val="231F20"/>
          <w:sz w:val="20"/>
          <w:szCs w:val="20"/>
        </w:rPr>
        <w:t>23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Arial" w:hAnsi="Arial" w:cs="Arial"/>
          <w:color w:val="231F20"/>
          <w:sz w:val="20"/>
          <w:szCs w:val="20"/>
        </w:rPr>
        <w:t>Regionalny zarząd gospodarki wodnej (siedziba):</w:t>
      </w:r>
      <w:r w:rsidR="00CC2642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="00053324">
        <w:rPr>
          <w:rFonts w:ascii="Helvetica" w:hAnsi="Helvetica" w:cs="Helvetica"/>
          <w:b/>
          <w:bCs/>
          <w:color w:val="231F20"/>
          <w:sz w:val="20"/>
          <w:szCs w:val="20"/>
        </w:rPr>
        <w:t>Szczecin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 xml:space="preserve">Zbiornik wód podziemnych: </w:t>
      </w:r>
      <w:r w:rsidRPr="002A7F10">
        <w:rPr>
          <w:rFonts w:ascii="Helvetica" w:hAnsi="Helvetica" w:cs="Helvetica"/>
          <w:b/>
          <w:color w:val="231F20"/>
          <w:sz w:val="20"/>
          <w:szCs w:val="20"/>
        </w:rPr>
        <w:t xml:space="preserve">porowy, </w:t>
      </w:r>
      <w:r w:rsidR="002E78F7" w:rsidRPr="002A7F10">
        <w:rPr>
          <w:rFonts w:ascii="Helvetica" w:hAnsi="Helvetica" w:cs="Helvetica"/>
          <w:b/>
          <w:color w:val="231F20"/>
          <w:sz w:val="20"/>
          <w:szCs w:val="20"/>
        </w:rPr>
        <w:t>za</w:t>
      </w:r>
      <w:r w:rsidRPr="002A7F10">
        <w:rPr>
          <w:rFonts w:ascii="Helvetica" w:hAnsi="Helvetica" w:cs="Helvetica"/>
          <w:b/>
          <w:color w:val="231F20"/>
          <w:sz w:val="20"/>
          <w:szCs w:val="20"/>
        </w:rPr>
        <w:t>kryty</w:t>
      </w:r>
    </w:p>
    <w:p w:rsidR="008C1F98" w:rsidRPr="00053324" w:rsidRDefault="00053324">
      <w:pPr>
        <w:suppressAutoHyphens w:val="0"/>
        <w:autoSpaceDE w:val="0"/>
        <w:rPr>
          <w:rFonts w:ascii="Helvetica" w:hAnsi="Helvetica" w:cs="Helvetica"/>
          <w:b/>
          <w:color w:val="231F20"/>
          <w:sz w:val="20"/>
          <w:szCs w:val="20"/>
        </w:rPr>
      </w:pPr>
      <w:r>
        <w:rPr>
          <w:rFonts w:ascii="Helvetica" w:hAnsi="Helvetica" w:cs="Helvetica"/>
          <w:color w:val="231F20"/>
          <w:sz w:val="20"/>
          <w:szCs w:val="20"/>
        </w:rPr>
        <w:t xml:space="preserve">Arkusz mapy 1:50 000: </w:t>
      </w:r>
      <w:r w:rsidR="007002B3">
        <w:rPr>
          <w:rFonts w:ascii="Helvetica" w:hAnsi="Helvetica" w:cs="Helvetica"/>
          <w:b/>
          <w:color w:val="231F20"/>
          <w:sz w:val="20"/>
          <w:szCs w:val="20"/>
        </w:rPr>
        <w:t>Cedynia</w:t>
      </w:r>
      <w:r w:rsidR="00F64CBD">
        <w:rPr>
          <w:rFonts w:ascii="Helvetica" w:hAnsi="Helvetica" w:cs="Helvetica"/>
          <w:b/>
          <w:color w:val="231F20"/>
          <w:sz w:val="20"/>
          <w:szCs w:val="20"/>
        </w:rPr>
        <w:t xml:space="preserve"> (</w:t>
      </w:r>
      <w:r w:rsidR="007002B3">
        <w:rPr>
          <w:rFonts w:ascii="Helvetica" w:hAnsi="Helvetica" w:cs="Helvetica"/>
          <w:b/>
          <w:color w:val="231F20"/>
          <w:sz w:val="20"/>
          <w:szCs w:val="20"/>
        </w:rPr>
        <w:t>343</w:t>
      </w:r>
      <w:r w:rsidR="00F64CBD">
        <w:rPr>
          <w:rFonts w:ascii="Helvetica" w:hAnsi="Helvetica" w:cs="Helvetica"/>
          <w:b/>
          <w:color w:val="231F20"/>
          <w:sz w:val="20"/>
          <w:szCs w:val="20"/>
        </w:rPr>
        <w:t>)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b/>
          <w:bCs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 xml:space="preserve">Położenie ujęcia w państwowym układzie współrzędnych: </w:t>
      </w:r>
      <w:r w:rsidR="00756D06">
        <w:rPr>
          <w:rFonts w:ascii="Helvetica" w:hAnsi="Helvetica" w:cs="Helvetica"/>
          <w:b/>
          <w:bCs/>
          <w:color w:val="231F20"/>
          <w:sz w:val="20"/>
          <w:szCs w:val="20"/>
        </w:rPr>
        <w:t>S1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="00F64CBD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X 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= </w:t>
      </w:r>
      <w:r w:rsidR="00443B50">
        <w:rPr>
          <w:rFonts w:ascii="Arial" w:hAnsi="Arial" w:cs="Arial"/>
          <w:b/>
          <w:sz w:val="20"/>
          <w:szCs w:val="20"/>
        </w:rPr>
        <w:t>5866030.76</w:t>
      </w:r>
      <w:r w:rsidRPr="002A7F10">
        <w:rPr>
          <w:rFonts w:ascii="Arial" w:hAnsi="Arial" w:cs="Arial"/>
          <w:b/>
          <w:bCs/>
          <w:color w:val="231F20"/>
          <w:sz w:val="20"/>
          <w:szCs w:val="20"/>
        </w:rPr>
        <w:t xml:space="preserve"> </w:t>
      </w:r>
      <w:r w:rsidR="00F64CBD">
        <w:rPr>
          <w:rFonts w:ascii="Arial" w:hAnsi="Arial" w:cs="Arial"/>
          <w:b/>
          <w:bCs/>
          <w:color w:val="231F20"/>
          <w:sz w:val="20"/>
          <w:szCs w:val="20"/>
        </w:rPr>
        <w:t xml:space="preserve">Y 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= </w:t>
      </w:r>
      <w:r w:rsidR="00443B50">
        <w:rPr>
          <w:rFonts w:ascii="Helvetica" w:hAnsi="Helvetica" w:cs="Helvetica"/>
          <w:b/>
          <w:bCs/>
          <w:color w:val="231F20"/>
          <w:sz w:val="20"/>
          <w:szCs w:val="20"/>
        </w:rPr>
        <w:t>5444855.85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Układ odniesienia:</w:t>
      </w:r>
      <w:r w:rsidRPr="002A7F10">
        <w:rPr>
          <w:rFonts w:ascii="Helvetica" w:hAnsi="Helvetica" w:cs="Helvetica"/>
          <w:color w:val="231F20"/>
          <w:sz w:val="20"/>
          <w:szCs w:val="20"/>
        </w:rPr>
        <w:tab/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>EPSG 21</w:t>
      </w:r>
      <w:r w:rsidR="00C228A9">
        <w:rPr>
          <w:rFonts w:ascii="Helvetica" w:hAnsi="Helvetica" w:cs="Helvetica"/>
          <w:b/>
          <w:bCs/>
          <w:color w:val="231F20"/>
          <w:sz w:val="20"/>
          <w:szCs w:val="20"/>
        </w:rPr>
        <w:t>7</w:t>
      </w:r>
      <w:r w:rsidR="00002937">
        <w:rPr>
          <w:rFonts w:ascii="Helvetica" w:hAnsi="Helvetica" w:cs="Helvetica"/>
          <w:b/>
          <w:bCs/>
          <w:color w:val="231F20"/>
          <w:sz w:val="20"/>
          <w:szCs w:val="20"/>
        </w:rPr>
        <w:t>6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Rz</w:t>
      </w:r>
      <w:r w:rsidRPr="002A7F10">
        <w:rPr>
          <w:rFonts w:ascii="Arial" w:hAnsi="Arial" w:cs="Arial"/>
          <w:color w:val="231F20"/>
          <w:sz w:val="20"/>
          <w:szCs w:val="20"/>
        </w:rPr>
        <w:t>ę</w:t>
      </w:r>
      <w:r w:rsidRPr="002A7F10">
        <w:rPr>
          <w:rFonts w:ascii="Helvetica" w:hAnsi="Helvetica" w:cs="Helvetica"/>
          <w:color w:val="231F20"/>
          <w:sz w:val="20"/>
          <w:szCs w:val="20"/>
        </w:rPr>
        <w:t>dna uj</w:t>
      </w:r>
      <w:r w:rsidRPr="002A7F10">
        <w:rPr>
          <w:rFonts w:ascii="Arial" w:hAnsi="Arial" w:cs="Arial"/>
          <w:color w:val="231F20"/>
          <w:sz w:val="20"/>
          <w:szCs w:val="20"/>
        </w:rPr>
        <w:t>ę</w:t>
      </w:r>
      <w:r w:rsidRPr="002A7F10">
        <w:rPr>
          <w:rFonts w:ascii="Helvetica" w:hAnsi="Helvetica" w:cs="Helvetica"/>
          <w:color w:val="231F20"/>
          <w:sz w:val="20"/>
          <w:szCs w:val="20"/>
        </w:rPr>
        <w:t>cia:</w:t>
      </w:r>
      <w:r w:rsidRPr="002A7F10">
        <w:rPr>
          <w:rFonts w:ascii="Helvetica" w:hAnsi="Helvetica" w:cs="Helvetica"/>
          <w:color w:val="231F20"/>
          <w:sz w:val="20"/>
          <w:szCs w:val="20"/>
        </w:rPr>
        <w:tab/>
      </w:r>
      <w:r w:rsidRPr="002A7F10">
        <w:rPr>
          <w:rFonts w:ascii="Helvetica" w:hAnsi="Helvetica" w:cs="Helvetica"/>
          <w:color w:val="231F20"/>
          <w:sz w:val="20"/>
          <w:szCs w:val="20"/>
        </w:rPr>
        <w:tab/>
      </w:r>
      <w:r w:rsidR="00443B50">
        <w:rPr>
          <w:rFonts w:ascii="Helvetica" w:hAnsi="Helvetica" w:cs="Helvetica"/>
          <w:b/>
          <w:bCs/>
          <w:color w:val="231F20"/>
          <w:sz w:val="20"/>
          <w:szCs w:val="20"/>
        </w:rPr>
        <w:t>26,30</w:t>
      </w:r>
      <w:r w:rsidR="00446177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>m n.p.m.</w:t>
      </w:r>
    </w:p>
    <w:p w:rsidR="008C1F98" w:rsidRPr="002A7F10" w:rsidRDefault="008C1F98">
      <w:pPr>
        <w:suppressAutoHyphens w:val="0"/>
        <w:autoSpaceDE w:val="0"/>
        <w:rPr>
          <w:rFonts w:ascii="Helvetica" w:hAnsi="Helvetica" w:cs="Helvetica"/>
          <w:color w:val="231F20"/>
          <w:sz w:val="20"/>
          <w:szCs w:val="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Stratygrafia pięter wodonośnych objętych ustalaniem zasobów:</w:t>
      </w:r>
      <w:r w:rsidR="0001728C" w:rsidRPr="002A7F10">
        <w:rPr>
          <w:rFonts w:ascii="Helvetica" w:hAnsi="Helvetica" w:cs="Helvetica"/>
          <w:color w:val="231F20"/>
          <w:sz w:val="20"/>
          <w:szCs w:val="20"/>
        </w:rPr>
        <w:t xml:space="preserve"> </w:t>
      </w:r>
      <w:r w:rsidR="00FF4CBA">
        <w:rPr>
          <w:rFonts w:ascii="Helvetica" w:hAnsi="Helvetica" w:cs="Helvetica"/>
          <w:b/>
          <w:bCs/>
          <w:color w:val="231F20"/>
          <w:sz w:val="20"/>
          <w:szCs w:val="20"/>
        </w:rPr>
        <w:t>czwartorzędowe</w:t>
      </w:r>
    </w:p>
    <w:p w:rsidR="008C1F98" w:rsidRPr="002A7F10" w:rsidRDefault="008C1F98">
      <w:pPr>
        <w:suppressAutoHyphens w:val="0"/>
        <w:autoSpaceDE w:val="0"/>
        <w:rPr>
          <w:rFonts w:ascii="Arial" w:hAnsi="Arial" w:cs="Arial"/>
          <w:color w:val="231F20"/>
        </w:rPr>
      </w:pPr>
      <w:r w:rsidRPr="002A7F10">
        <w:rPr>
          <w:rFonts w:ascii="Helvetica" w:hAnsi="Helvetica" w:cs="Helvetica"/>
          <w:color w:val="231F20"/>
          <w:sz w:val="20"/>
          <w:szCs w:val="20"/>
        </w:rPr>
        <w:t>Zasoby eksploatacyjne ustalone wg stanu rozpoznania hydrodynamicznego na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</w:t>
      </w:r>
      <w:r w:rsidR="00443B50">
        <w:rPr>
          <w:rFonts w:ascii="Helvetica" w:hAnsi="Helvetica" w:cs="Helvetica"/>
          <w:b/>
          <w:bCs/>
          <w:color w:val="231F20"/>
          <w:sz w:val="20"/>
          <w:szCs w:val="20"/>
        </w:rPr>
        <w:t>październik</w:t>
      </w:r>
      <w:r w:rsidR="00F64CBD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2022</w:t>
      </w:r>
      <w:r w:rsidRPr="002A7F10">
        <w:rPr>
          <w:rFonts w:ascii="Helvetica" w:hAnsi="Helvetica" w:cs="Helvetica"/>
          <w:b/>
          <w:bCs/>
          <w:color w:val="231F20"/>
          <w:sz w:val="20"/>
          <w:szCs w:val="20"/>
        </w:rPr>
        <w:t xml:space="preserve"> r.</w:t>
      </w:r>
      <w:r w:rsidRPr="002A7F10">
        <w:rPr>
          <w:rFonts w:ascii="Helvetica" w:hAnsi="Helvetica" w:cs="Helvetica"/>
          <w:color w:val="231F20"/>
          <w:sz w:val="20"/>
          <w:szCs w:val="20"/>
        </w:rPr>
        <w:t xml:space="preserve"> </w:t>
      </w:r>
    </w:p>
    <w:p w:rsidR="008C1F98" w:rsidRPr="002A7F10" w:rsidRDefault="008C1F98">
      <w:pPr>
        <w:suppressAutoHyphens w:val="0"/>
        <w:autoSpaceDE w:val="0"/>
        <w:jc w:val="center"/>
        <w:rPr>
          <w:rFonts w:ascii="Helvetica" w:hAnsi="Helvetica" w:cs="Helvetica"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1"/>
        <w:gridCol w:w="2831"/>
        <w:gridCol w:w="2995"/>
      </w:tblGrid>
      <w:tr w:rsidR="008C1F98" w:rsidRPr="002A7F10" w:rsidTr="00BA0CC3">
        <w:tc>
          <w:tcPr>
            <w:tcW w:w="2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C1F98" w:rsidRPr="00EF73A1" w:rsidRDefault="002F2510" w:rsidP="002F2510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r w:rsidRPr="00EF73A1">
              <w:rPr>
                <w:rFonts w:ascii="Helvetica" w:hAnsi="Helvetica" w:cs="Helvetica"/>
                <w:color w:val="000000"/>
              </w:rPr>
              <w:t>Zasoby eksploatacyjne ujęcia</w:t>
            </w:r>
            <w:r w:rsidR="005828D6" w:rsidRPr="00EF73A1">
              <w:rPr>
                <w:rFonts w:ascii="Helvetica" w:hAnsi="Helvetica" w:cs="Helvetica"/>
                <w:color w:val="000000"/>
              </w:rPr>
              <w:t xml:space="preserve"> </w:t>
            </w:r>
          </w:p>
        </w:tc>
        <w:tc>
          <w:tcPr>
            <w:tcW w:w="5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F98" w:rsidRPr="00EF73A1" w:rsidRDefault="008C1F98" w:rsidP="00BA0CC3">
            <w:pPr>
              <w:suppressAutoHyphens w:val="0"/>
              <w:autoSpaceDE w:val="0"/>
              <w:snapToGrid w:val="0"/>
              <w:jc w:val="center"/>
            </w:pPr>
            <w:r w:rsidRPr="00EF73A1">
              <w:rPr>
                <w:rFonts w:ascii="Helvetica" w:hAnsi="Helvetica" w:cs="Helvetica"/>
                <w:color w:val="000000"/>
              </w:rPr>
              <w:t>Depresja zwierciadła wody w ujęciu:</w:t>
            </w:r>
          </w:p>
        </w:tc>
      </w:tr>
      <w:tr w:rsidR="00053324" w:rsidRPr="002A7F10" w:rsidTr="00053324">
        <w:tc>
          <w:tcPr>
            <w:tcW w:w="2831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53324" w:rsidRPr="00EF73A1" w:rsidRDefault="00053324" w:rsidP="000B5BFF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proofErr w:type="spellStart"/>
            <w:r w:rsidRPr="00EF73A1">
              <w:rPr>
                <w:rFonts w:ascii="Helvetica" w:hAnsi="Helvetica" w:cs="Helvetica"/>
                <w:color w:val="000000"/>
              </w:rPr>
              <w:t>Q</w:t>
            </w:r>
            <w:r w:rsidRPr="00053324">
              <w:rPr>
                <w:rFonts w:ascii="Helvetica" w:hAnsi="Helvetica" w:cs="Helvetica"/>
                <w:color w:val="000000"/>
                <w:vertAlign w:val="subscript"/>
              </w:rPr>
              <w:t>e</w:t>
            </w:r>
            <w:proofErr w:type="spellEnd"/>
            <w:r w:rsidRPr="00EF73A1">
              <w:rPr>
                <w:rFonts w:ascii="Helvetica" w:hAnsi="Helvetica" w:cs="Helvetica"/>
                <w:color w:val="000000"/>
              </w:rPr>
              <w:t xml:space="preserve">= </w:t>
            </w:r>
            <w:r w:rsidR="00443B50">
              <w:rPr>
                <w:rFonts w:ascii="Helvetica" w:hAnsi="Helvetica" w:cs="Helvetica"/>
                <w:color w:val="000000"/>
              </w:rPr>
              <w:t>1,50</w:t>
            </w:r>
            <w:r w:rsidRPr="00EF73A1">
              <w:rPr>
                <w:rFonts w:ascii="Helvetica" w:hAnsi="Helvetica" w:cs="Helvetica"/>
                <w:color w:val="000000"/>
              </w:rPr>
              <w:t xml:space="preserve"> m</w:t>
            </w:r>
            <w:r w:rsidRPr="00EF73A1">
              <w:rPr>
                <w:rFonts w:ascii="Helvetica" w:hAnsi="Helvetica" w:cs="Helvetica"/>
                <w:color w:val="000000"/>
                <w:vertAlign w:val="superscript"/>
              </w:rPr>
              <w:t>3</w:t>
            </w:r>
            <w:r w:rsidRPr="00EF73A1">
              <w:rPr>
                <w:rFonts w:ascii="Helvetica" w:hAnsi="Helvetica" w:cs="Helvetica"/>
                <w:color w:val="000000"/>
              </w:rPr>
              <w:t>/h</w:t>
            </w:r>
          </w:p>
          <w:p w:rsidR="00053324" w:rsidRPr="00EF73A1" w:rsidRDefault="00053324" w:rsidP="000B5BFF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r w:rsidRPr="00EF73A1">
              <w:rPr>
                <w:rFonts w:ascii="Helvetica" w:hAnsi="Helvetica" w:cs="Helvetica"/>
                <w:color w:val="000000"/>
              </w:rPr>
              <w:t>Liczba otworów: 1</w:t>
            </w:r>
          </w:p>
        </w:tc>
        <w:tc>
          <w:tcPr>
            <w:tcW w:w="28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3324" w:rsidRPr="00EF73A1" w:rsidRDefault="00053324" w:rsidP="00BA0CC3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r w:rsidRPr="00EF73A1">
              <w:rPr>
                <w:rFonts w:ascii="Helvetica" w:hAnsi="Helvetica" w:cs="Helvetica"/>
                <w:color w:val="000000"/>
              </w:rPr>
              <w:t>W warstwie wodonośnej</w:t>
            </w:r>
          </w:p>
        </w:tc>
        <w:tc>
          <w:tcPr>
            <w:tcW w:w="2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324" w:rsidRPr="00EF73A1" w:rsidRDefault="00053324" w:rsidP="00002937">
            <w:pPr>
              <w:suppressAutoHyphens w:val="0"/>
              <w:autoSpaceDE w:val="0"/>
              <w:snapToGrid w:val="0"/>
              <w:jc w:val="center"/>
            </w:pPr>
            <w:r w:rsidRPr="00EF73A1">
              <w:rPr>
                <w:rFonts w:ascii="Helvetica" w:hAnsi="Helvetica" w:cs="Helvetica"/>
                <w:color w:val="000000"/>
              </w:rPr>
              <w:t>W otwor</w:t>
            </w:r>
            <w:r>
              <w:rPr>
                <w:rFonts w:ascii="Helvetica" w:hAnsi="Helvetica" w:cs="Helvetica"/>
                <w:color w:val="000000"/>
              </w:rPr>
              <w:t>ze</w:t>
            </w:r>
          </w:p>
        </w:tc>
      </w:tr>
      <w:tr w:rsidR="00053324" w:rsidRPr="002A7F10" w:rsidTr="00053324">
        <w:tc>
          <w:tcPr>
            <w:tcW w:w="283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3324" w:rsidRPr="00EF73A1" w:rsidRDefault="00053324" w:rsidP="00002937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</w:p>
        </w:tc>
        <w:tc>
          <w:tcPr>
            <w:tcW w:w="28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3324" w:rsidRPr="00EF73A1" w:rsidRDefault="00053324" w:rsidP="00443B50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proofErr w:type="spellStart"/>
            <w:r w:rsidRPr="00EF73A1">
              <w:rPr>
                <w:rFonts w:ascii="Helvetica" w:hAnsi="Helvetica" w:cs="Helvetica"/>
                <w:color w:val="000000"/>
              </w:rPr>
              <w:t>S</w:t>
            </w:r>
            <w:r w:rsidRPr="00EF73A1">
              <w:rPr>
                <w:rFonts w:ascii="Helvetica" w:hAnsi="Helvetica" w:cs="Helvetica"/>
                <w:color w:val="000000"/>
                <w:vertAlign w:val="subscript"/>
              </w:rPr>
              <w:t>w</w:t>
            </w:r>
            <w:proofErr w:type="spellEnd"/>
            <w:r w:rsidRPr="00EF73A1">
              <w:rPr>
                <w:rFonts w:ascii="Helvetica" w:hAnsi="Helvetica" w:cs="Helvetica"/>
                <w:color w:val="000000"/>
              </w:rPr>
              <w:t xml:space="preserve">= </w:t>
            </w:r>
            <w:r w:rsidR="00443B50">
              <w:rPr>
                <w:rFonts w:ascii="Helvetica" w:hAnsi="Helvetica" w:cs="Helvetica"/>
                <w:color w:val="000000"/>
              </w:rPr>
              <w:t>5,70</w:t>
            </w:r>
            <w:r w:rsidRPr="00EF73A1">
              <w:rPr>
                <w:rFonts w:ascii="Helvetica" w:hAnsi="Helvetica" w:cs="Helvetica"/>
                <w:color w:val="000000"/>
              </w:rPr>
              <w:t xml:space="preserve"> m</w:t>
            </w:r>
          </w:p>
        </w:tc>
        <w:tc>
          <w:tcPr>
            <w:tcW w:w="2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3324" w:rsidRPr="00EF73A1" w:rsidRDefault="00053324" w:rsidP="00443B50">
            <w:pPr>
              <w:suppressAutoHyphens w:val="0"/>
              <w:autoSpaceDE w:val="0"/>
              <w:snapToGrid w:val="0"/>
              <w:jc w:val="center"/>
            </w:pPr>
            <w:r w:rsidRPr="00EF73A1">
              <w:rPr>
                <w:rFonts w:ascii="Helvetica" w:hAnsi="Helvetica" w:cs="Helvetica"/>
                <w:color w:val="000000"/>
              </w:rPr>
              <w:t>S</w:t>
            </w:r>
            <w:r w:rsidRPr="00EF73A1">
              <w:rPr>
                <w:rFonts w:ascii="Helvetica" w:hAnsi="Helvetica" w:cs="Helvetica"/>
                <w:color w:val="000000"/>
                <w:vertAlign w:val="subscript"/>
              </w:rPr>
              <w:t>c</w:t>
            </w:r>
            <w:r w:rsidRPr="00EF73A1">
              <w:rPr>
                <w:rFonts w:ascii="Helvetica" w:hAnsi="Helvetica" w:cs="Helvetica"/>
                <w:color w:val="000000"/>
              </w:rPr>
              <w:t xml:space="preserve">= </w:t>
            </w:r>
            <w:r w:rsidR="00443B50">
              <w:rPr>
                <w:rFonts w:ascii="Helvetica" w:hAnsi="Helvetica" w:cs="Helvetica"/>
                <w:color w:val="000000"/>
              </w:rPr>
              <w:t>7,20</w:t>
            </w:r>
            <w:r w:rsidRPr="00EF73A1">
              <w:rPr>
                <w:rFonts w:ascii="Helvetica" w:hAnsi="Helvetica" w:cs="Helvetica"/>
                <w:color w:val="000000"/>
              </w:rPr>
              <w:t xml:space="preserve"> m</w:t>
            </w:r>
          </w:p>
        </w:tc>
      </w:tr>
      <w:tr w:rsidR="008C1F98" w:rsidRPr="002A7F10">
        <w:tc>
          <w:tcPr>
            <w:tcW w:w="86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F98" w:rsidRPr="00027F84" w:rsidRDefault="008C1F98" w:rsidP="00303255">
            <w:pPr>
              <w:suppressAutoHyphens w:val="0"/>
              <w:autoSpaceDE w:val="0"/>
              <w:snapToGrid w:val="0"/>
              <w:jc w:val="center"/>
            </w:pPr>
            <w:r w:rsidRPr="00027F84">
              <w:rPr>
                <w:rFonts w:ascii="Helvetica" w:hAnsi="Helvetica" w:cs="Helvetica"/>
                <w:color w:val="000000"/>
              </w:rPr>
              <w:t xml:space="preserve">Klasa jakości wody: </w:t>
            </w:r>
            <w:r w:rsidR="00066538">
              <w:rPr>
                <w:rFonts w:ascii="Helvetica" w:hAnsi="Helvetica" w:cs="Helvetica"/>
                <w:color w:val="000000"/>
              </w:rPr>
              <w:t>I</w:t>
            </w:r>
            <w:r w:rsidR="00443B50">
              <w:rPr>
                <w:rFonts w:ascii="Helvetica" w:hAnsi="Helvetica" w:cs="Helvetica"/>
                <w:color w:val="000000"/>
              </w:rPr>
              <w:t>I</w:t>
            </w:r>
            <w:r w:rsidR="00027F84" w:rsidRPr="00027F84">
              <w:rPr>
                <w:rFonts w:ascii="Helvetica" w:hAnsi="Helvetica" w:cs="Helvetica"/>
                <w:color w:val="000000"/>
              </w:rPr>
              <w:t>I</w:t>
            </w:r>
            <w:r w:rsidRPr="00027F84">
              <w:rPr>
                <w:rFonts w:ascii="Helvetica" w:hAnsi="Helvetica" w:cs="Helvetica"/>
                <w:color w:val="000000"/>
              </w:rPr>
              <w:t>, typ chemiczny:</w:t>
            </w:r>
            <w:r w:rsidR="00EB504C" w:rsidRPr="00027F84">
              <w:rPr>
                <w:rFonts w:ascii="Helvetica" w:hAnsi="Helvetica" w:cs="Helvetica"/>
                <w:color w:val="000000"/>
              </w:rPr>
              <w:t xml:space="preserve"> </w:t>
            </w:r>
            <w:r w:rsidR="00F64CBD">
              <w:rPr>
                <w:rFonts w:ascii="Helvetica" w:hAnsi="Helvetica" w:cs="Helvetica"/>
                <w:color w:val="000000"/>
              </w:rPr>
              <w:t>wodorowęglanowo –</w:t>
            </w:r>
            <w:r w:rsidR="003E45D1">
              <w:rPr>
                <w:rFonts w:ascii="Helvetica" w:hAnsi="Helvetica" w:cs="Helvetica"/>
                <w:color w:val="000000"/>
              </w:rPr>
              <w:t xml:space="preserve"> </w:t>
            </w:r>
            <w:r w:rsidR="00F64CBD">
              <w:rPr>
                <w:rFonts w:ascii="Helvetica" w:hAnsi="Helvetica" w:cs="Helvetica"/>
                <w:color w:val="000000"/>
              </w:rPr>
              <w:t>wapniowa</w:t>
            </w:r>
            <w:r w:rsidRPr="00027F84">
              <w:rPr>
                <w:rFonts w:ascii="Helvetica" w:hAnsi="Helvetica" w:cs="Helvetica"/>
                <w:color w:val="000000"/>
              </w:rPr>
              <w:t xml:space="preserve">, mineralizacja </w:t>
            </w:r>
            <w:r w:rsidR="00427FEF" w:rsidRPr="00027F84">
              <w:rPr>
                <w:rFonts w:ascii="Helvetica" w:hAnsi="Helvetica" w:cs="Helvetica"/>
                <w:color w:val="000000"/>
              </w:rPr>
              <w:t xml:space="preserve">– </w:t>
            </w:r>
            <w:proofErr w:type="spellStart"/>
            <w:r w:rsidR="00066538">
              <w:rPr>
                <w:rFonts w:ascii="Helvetica" w:hAnsi="Helvetica" w:cs="Helvetica"/>
                <w:color w:val="000000"/>
              </w:rPr>
              <w:t>n.b</w:t>
            </w:r>
            <w:proofErr w:type="spellEnd"/>
            <w:r w:rsidR="00066538">
              <w:rPr>
                <w:rFonts w:ascii="Helvetica" w:hAnsi="Helvetica" w:cs="Helvetica"/>
                <w:color w:val="000000"/>
              </w:rPr>
              <w:t>.</w:t>
            </w:r>
          </w:p>
        </w:tc>
      </w:tr>
      <w:tr w:rsidR="008C1F98" w:rsidRPr="002A7F10" w:rsidTr="00AD47DE">
        <w:trPr>
          <w:trHeight w:val="60"/>
        </w:trPr>
        <w:tc>
          <w:tcPr>
            <w:tcW w:w="86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C2642" w:rsidRPr="00027F84" w:rsidRDefault="00CC2642" w:rsidP="00CC2642">
            <w:pPr>
              <w:suppressAutoHyphens w:val="0"/>
              <w:autoSpaceDE w:val="0"/>
              <w:snapToGrid w:val="0"/>
              <w:jc w:val="center"/>
              <w:rPr>
                <w:rFonts w:ascii="Helvetica" w:hAnsi="Helvetica" w:cs="Helvetica"/>
                <w:color w:val="000000"/>
              </w:rPr>
            </w:pPr>
            <w:r w:rsidRPr="00027F84">
              <w:rPr>
                <w:rFonts w:ascii="Helvetica" w:hAnsi="Helvetica" w:cs="Helvetica"/>
                <w:color w:val="000000"/>
              </w:rPr>
              <w:t xml:space="preserve">Obszar zasobowy przy wydajności Q = </w:t>
            </w:r>
            <w:r w:rsidR="00443B50">
              <w:rPr>
                <w:rFonts w:ascii="Helvetica" w:hAnsi="Helvetica" w:cs="Helvetica"/>
                <w:color w:val="000000"/>
              </w:rPr>
              <w:t>0,067</w:t>
            </w:r>
            <w:r w:rsidRPr="00027F84">
              <w:rPr>
                <w:rFonts w:ascii="Helvetica" w:hAnsi="Helvetica" w:cs="Helvetica"/>
                <w:color w:val="000000"/>
              </w:rPr>
              <w:t xml:space="preserve"> m</w:t>
            </w:r>
            <w:r w:rsidRPr="00027F84">
              <w:rPr>
                <w:rFonts w:ascii="Helvetica" w:hAnsi="Helvetica" w:cs="Helvetica"/>
                <w:color w:val="000000"/>
                <w:vertAlign w:val="superscript"/>
              </w:rPr>
              <w:t>3</w:t>
            </w:r>
            <w:r w:rsidRPr="00027F84">
              <w:rPr>
                <w:rFonts w:ascii="Helvetica" w:hAnsi="Helvetica" w:cs="Helvetica"/>
                <w:color w:val="000000"/>
              </w:rPr>
              <w:t xml:space="preserve">/h </w:t>
            </w:r>
            <w:r w:rsidR="00EF73A1" w:rsidRPr="00027F84">
              <w:rPr>
                <w:rFonts w:ascii="Helvetica" w:hAnsi="Helvetica" w:cs="Helvetica"/>
                <w:color w:val="000000"/>
              </w:rPr>
              <w:t>–</w:t>
            </w:r>
            <w:r w:rsidRPr="00027F84">
              <w:rPr>
                <w:rFonts w:ascii="Helvetica" w:hAnsi="Helvetica" w:cs="Helvetica"/>
                <w:color w:val="000000"/>
              </w:rPr>
              <w:t xml:space="preserve"> </w:t>
            </w:r>
            <w:r w:rsidR="00EF73A1" w:rsidRPr="00027F84">
              <w:rPr>
                <w:rFonts w:ascii="Arial" w:hAnsi="Arial" w:cs="Arial"/>
                <w:b/>
                <w:bCs/>
                <w:color w:val="000000"/>
              </w:rPr>
              <w:t>0,</w:t>
            </w:r>
            <w:r w:rsidR="00443B50">
              <w:rPr>
                <w:rFonts w:ascii="Arial" w:hAnsi="Arial" w:cs="Arial"/>
                <w:b/>
                <w:bCs/>
                <w:color w:val="000000"/>
              </w:rPr>
              <w:t>0031</w:t>
            </w:r>
            <w:r w:rsidR="00002937" w:rsidRPr="00027F84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027F84">
              <w:rPr>
                <w:rFonts w:ascii="Helvetica" w:hAnsi="Helvetica" w:cs="Helvetica"/>
                <w:b/>
                <w:color w:val="000000"/>
              </w:rPr>
              <w:t>km</w:t>
            </w:r>
            <w:r w:rsidRPr="00027F84">
              <w:rPr>
                <w:rFonts w:ascii="Helvetica" w:hAnsi="Helvetica" w:cs="Helvetica"/>
                <w:b/>
                <w:color w:val="000000"/>
                <w:vertAlign w:val="superscript"/>
              </w:rPr>
              <w:t>2</w:t>
            </w:r>
          </w:p>
          <w:p w:rsidR="008C1F98" w:rsidRPr="00027F84" w:rsidRDefault="008C1F98" w:rsidP="007F70C4">
            <w:pPr>
              <w:suppressAutoHyphens w:val="0"/>
              <w:autoSpaceDE w:val="0"/>
              <w:snapToGrid w:val="0"/>
              <w:jc w:val="center"/>
            </w:pPr>
            <w:r w:rsidRPr="00027F84">
              <w:rPr>
                <w:rFonts w:ascii="Helvetica" w:hAnsi="Helvetica" w:cs="Helvetica"/>
                <w:color w:val="000000"/>
              </w:rPr>
              <w:t>Określony w granicach prz</w:t>
            </w:r>
            <w:r w:rsidR="003C39F4" w:rsidRPr="00027F84">
              <w:rPr>
                <w:rFonts w:ascii="Helvetica" w:hAnsi="Helvetica" w:cs="Helvetica"/>
                <w:color w:val="000000"/>
              </w:rPr>
              <w:t>edstawionych w załączniku nr 2</w:t>
            </w:r>
          </w:p>
        </w:tc>
      </w:tr>
    </w:tbl>
    <w:p w:rsidR="00CB0251" w:rsidRPr="002A7F10" w:rsidRDefault="00CB0251">
      <w:pPr>
        <w:pStyle w:val="Tekstpodstawowy"/>
        <w:jc w:val="center"/>
        <w:rPr>
          <w:color w:val="000000"/>
        </w:rPr>
      </w:pPr>
    </w:p>
    <w:p w:rsidR="008C1F98" w:rsidRPr="00D24EE8" w:rsidRDefault="008C1F98">
      <w:pPr>
        <w:pStyle w:val="Tekstpodstawowy"/>
        <w:rPr>
          <w:rFonts w:ascii="Arial" w:hAnsi="Arial" w:cs="Arial"/>
          <w:color w:val="000000"/>
          <w:sz w:val="20"/>
        </w:rPr>
      </w:pPr>
      <w:r w:rsidRPr="00D24EE8">
        <w:rPr>
          <w:rFonts w:ascii="Arial" w:hAnsi="Arial" w:cs="Arial"/>
          <w:color w:val="000000"/>
          <w:sz w:val="20"/>
        </w:rPr>
        <w:t>Sporządzający dokumentację:</w:t>
      </w:r>
    </w:p>
    <w:p w:rsidR="00D24EE8" w:rsidRDefault="00D24EE8" w:rsidP="00D24EE8">
      <w:pPr>
        <w:pStyle w:val="Tekstpodstawowy"/>
        <w:rPr>
          <w:rFonts w:ascii="Arial" w:hAnsi="Arial" w:cs="Arial"/>
          <w:color w:val="000000"/>
          <w:sz w:val="20"/>
        </w:rPr>
      </w:pPr>
      <w:r w:rsidRPr="00D24EE8">
        <w:rPr>
          <w:rFonts w:ascii="Arial" w:hAnsi="Arial" w:cs="Arial"/>
          <w:color w:val="000000"/>
          <w:sz w:val="20"/>
        </w:rPr>
        <w:t>mgr Karolina Lis-Nowak</w:t>
      </w:r>
    </w:p>
    <w:p w:rsidR="00D24EE8" w:rsidRDefault="00D24EE8" w:rsidP="00D24EE8">
      <w:pPr>
        <w:pStyle w:val="Tekstpodstawowy"/>
        <w:rPr>
          <w:rFonts w:ascii="Arial" w:hAnsi="Arial" w:cs="Arial"/>
          <w:color w:val="000000"/>
          <w:sz w:val="20"/>
        </w:rPr>
      </w:pPr>
    </w:p>
    <w:p w:rsidR="00CF64D2" w:rsidRPr="00D24EE8" w:rsidRDefault="00CF64D2" w:rsidP="00D24EE8">
      <w:pPr>
        <w:pStyle w:val="Tekstpodstawowy"/>
        <w:rPr>
          <w:rFonts w:ascii="Arial" w:hAnsi="Arial" w:cs="Arial"/>
          <w:color w:val="000000"/>
          <w:sz w:val="20"/>
        </w:rPr>
      </w:pPr>
    </w:p>
    <w:p w:rsidR="00646768" w:rsidRPr="00D24EE8" w:rsidRDefault="00AA5D5F">
      <w:pPr>
        <w:pStyle w:val="Tekstpodstawowy"/>
        <w:rPr>
          <w:rFonts w:ascii="Arial" w:hAnsi="Arial" w:cs="Arial"/>
          <w:color w:val="000000"/>
          <w:sz w:val="20"/>
        </w:rPr>
      </w:pPr>
      <w:r w:rsidRPr="00D24EE8">
        <w:rPr>
          <w:rFonts w:ascii="Arial" w:hAnsi="Arial" w:cs="Arial"/>
          <w:color w:val="000000"/>
          <w:sz w:val="20"/>
        </w:rPr>
        <w:t>inż. Odrzywolski Adrian</w:t>
      </w:r>
    </w:p>
    <w:p w:rsidR="00002937" w:rsidRDefault="00002937">
      <w:pPr>
        <w:pStyle w:val="Tekstpodstawowy"/>
        <w:jc w:val="center"/>
        <w:rPr>
          <w:color w:val="000000"/>
        </w:rPr>
      </w:pPr>
    </w:p>
    <w:p w:rsidR="00F4471C" w:rsidRDefault="00F4471C">
      <w:pPr>
        <w:pStyle w:val="Tekstpodstawowy"/>
        <w:jc w:val="center"/>
        <w:rPr>
          <w:color w:val="000000"/>
        </w:rPr>
      </w:pPr>
    </w:p>
    <w:p w:rsidR="00F4471C" w:rsidRDefault="00F4471C">
      <w:pPr>
        <w:pStyle w:val="Tekstpodstawowy"/>
        <w:jc w:val="center"/>
        <w:rPr>
          <w:color w:val="000000"/>
        </w:rPr>
      </w:pPr>
    </w:p>
    <w:p w:rsidR="00F4471C" w:rsidRDefault="00F4471C">
      <w:pPr>
        <w:pStyle w:val="Tekstpodstawowy"/>
        <w:jc w:val="center"/>
        <w:rPr>
          <w:color w:val="000000"/>
        </w:rPr>
      </w:pPr>
    </w:p>
    <w:p w:rsidR="008C1F98" w:rsidRPr="00D24EE8" w:rsidRDefault="00CF64D2">
      <w:pPr>
        <w:pStyle w:val="Tekstpodstawowy"/>
        <w:jc w:val="center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color w:val="000000"/>
          <w:sz w:val="20"/>
        </w:rPr>
        <w:t>Słupsk</w:t>
      </w:r>
      <w:r w:rsidR="00D24EE8">
        <w:rPr>
          <w:rFonts w:ascii="Arial" w:hAnsi="Arial" w:cs="Arial"/>
          <w:color w:val="000000"/>
          <w:sz w:val="20"/>
        </w:rPr>
        <w:t xml:space="preserve">, </w:t>
      </w:r>
      <w:r w:rsidR="00443B50">
        <w:rPr>
          <w:rFonts w:ascii="Arial" w:hAnsi="Arial" w:cs="Arial"/>
          <w:color w:val="000000"/>
          <w:sz w:val="20"/>
        </w:rPr>
        <w:t>grudzie</w:t>
      </w:r>
      <w:r>
        <w:rPr>
          <w:rFonts w:ascii="Arial" w:hAnsi="Arial" w:cs="Arial"/>
          <w:color w:val="000000"/>
          <w:sz w:val="20"/>
        </w:rPr>
        <w:t>ń</w:t>
      </w:r>
      <w:r w:rsidR="00D24EE8">
        <w:rPr>
          <w:rFonts w:ascii="Arial" w:hAnsi="Arial" w:cs="Arial"/>
          <w:color w:val="000000"/>
          <w:sz w:val="20"/>
        </w:rPr>
        <w:t xml:space="preserve"> 2022</w:t>
      </w:r>
      <w:r w:rsidR="00EF73A1" w:rsidRPr="00D24EE8">
        <w:rPr>
          <w:rFonts w:ascii="Arial" w:hAnsi="Arial" w:cs="Arial"/>
          <w:color w:val="000000"/>
          <w:sz w:val="20"/>
        </w:rPr>
        <w:t xml:space="preserve"> r.</w:t>
      </w:r>
    </w:p>
    <w:p w:rsidR="008B7750" w:rsidRPr="002A7F10" w:rsidRDefault="008B7750">
      <w:pPr>
        <w:pStyle w:val="Nagwekspisutreci"/>
        <w:rPr>
          <w:b/>
          <w:color w:val="auto"/>
          <w:u w:val="single"/>
        </w:rPr>
      </w:pPr>
      <w:r w:rsidRPr="002A7F10">
        <w:rPr>
          <w:b/>
          <w:color w:val="auto"/>
          <w:u w:val="single"/>
        </w:rPr>
        <w:lastRenderedPageBreak/>
        <w:t>Spis treści</w:t>
      </w:r>
    </w:p>
    <w:p w:rsidR="006533DB" w:rsidRDefault="008B7750">
      <w:pPr>
        <w:pStyle w:val="Spistreci1"/>
        <w:tabs>
          <w:tab w:val="left" w:pos="849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 w:rsidRPr="002A7F10">
        <w:fldChar w:fldCharType="begin"/>
      </w:r>
      <w:r w:rsidRPr="002A7F10">
        <w:instrText xml:space="preserve"> TOC \o "1-3" \h \z \u </w:instrText>
      </w:r>
      <w:r w:rsidRPr="002A7F10">
        <w:fldChar w:fldCharType="separate"/>
      </w:r>
      <w:hyperlink w:anchor="_Toc529533567" w:history="1">
        <w:r w:rsidR="006533DB" w:rsidRPr="00984C28">
          <w:rPr>
            <w:rStyle w:val="Hipercze"/>
            <w:rFonts w:eastAsia="Ubuntu"/>
            <w:noProof/>
          </w:rPr>
          <w:t>1</w:t>
        </w:r>
        <w:r w:rsidR="006533D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533DB" w:rsidRPr="00984C28">
          <w:rPr>
            <w:rStyle w:val="Hipercze"/>
            <w:rFonts w:eastAsia="Ubuntu"/>
            <w:noProof/>
          </w:rPr>
          <w:t>CEL PRAC GEOLOGICZNYCH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_Toc529533567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3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1"/>
        <w:tabs>
          <w:tab w:val="left" w:pos="849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529533568" w:history="1">
        <w:r w:rsidR="006533DB" w:rsidRPr="00984C28">
          <w:rPr>
            <w:rStyle w:val="Hipercze"/>
            <w:rFonts w:eastAsia="Ubuntu"/>
            <w:noProof/>
          </w:rPr>
          <w:t>2</w:t>
        </w:r>
        <w:r w:rsidR="006533D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533DB" w:rsidRPr="00984C28">
          <w:rPr>
            <w:rStyle w:val="Hipercze"/>
            <w:rFonts w:eastAsia="Ubuntu"/>
            <w:noProof/>
          </w:rPr>
          <w:t>CHARAKTERYSTYKA TERENU BADAŃ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_Toc529533568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3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69" w:history="1">
        <w:r w:rsidR="006533DB" w:rsidRPr="00984C28">
          <w:rPr>
            <w:rStyle w:val="Hipercze"/>
            <w:rFonts w:eastAsia="Ubuntu"/>
            <w:noProof/>
          </w:rPr>
          <w:t>2.1</w:t>
        </w:r>
        <w:r w:rsidR="00C33D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pl-PL"/>
          </w:rPr>
          <w:t xml:space="preserve"> </w:t>
        </w:r>
        <w:r w:rsidR="006533DB" w:rsidRPr="00984C28">
          <w:rPr>
            <w:rStyle w:val="Hipercze"/>
            <w:rFonts w:eastAsia="Ubuntu"/>
            <w:noProof/>
          </w:rPr>
          <w:t>Istniejące stosunki własnościowe i zagospodarowanie terenu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_Toc529533569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3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0" w:history="1">
        <w:r w:rsidR="006533DB" w:rsidRPr="00984C28">
          <w:rPr>
            <w:rStyle w:val="Hipercze"/>
            <w:rFonts w:eastAsia="Ubuntu"/>
            <w:noProof/>
          </w:rPr>
          <w:t>2.2</w:t>
        </w:r>
        <w:r w:rsidR="00C33D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pl-PL"/>
          </w:rPr>
          <w:t xml:space="preserve"> </w:t>
        </w:r>
        <w:r w:rsidR="006533DB" w:rsidRPr="00984C28">
          <w:rPr>
            <w:rStyle w:val="Hipercze"/>
            <w:rFonts w:eastAsia="Ubuntu"/>
            <w:noProof/>
          </w:rPr>
          <w:t>Morfologia i hydrografia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_Toc529533570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4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1" w:history="1">
        <w:r w:rsidR="006533DB" w:rsidRPr="00984C28">
          <w:rPr>
            <w:rStyle w:val="Hipercze"/>
            <w:rFonts w:eastAsia="Ubuntu"/>
            <w:noProof/>
          </w:rPr>
          <w:t>2.3</w:t>
        </w:r>
        <w:r w:rsidR="00C33D0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pl-PL"/>
          </w:rPr>
          <w:t xml:space="preserve"> </w:t>
        </w:r>
        <w:r w:rsidR="006533DB" w:rsidRPr="00984C28">
          <w:rPr>
            <w:rStyle w:val="Hipercze"/>
            <w:rFonts w:eastAsia="Ubuntu"/>
            <w:noProof/>
          </w:rPr>
          <w:t>Budowa geologiczna i warunki hydrogeologiczne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_Toc529533571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5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2" w:history="1">
        <w:r w:rsidR="006533DB" w:rsidRPr="00984C28">
          <w:rPr>
            <w:rStyle w:val="Hipercze"/>
            <w:rFonts w:eastAsia="Ubuntu"/>
            <w:noProof/>
          </w:rPr>
          <w:t>2.4</w:t>
        </w:r>
        <w:r w:rsidR="00A26CA0">
          <w:rPr>
            <w:rStyle w:val="Hipercze"/>
            <w:rFonts w:eastAsia="Ubuntu"/>
            <w:noProof/>
          </w:rPr>
          <w:t xml:space="preserve"> </w:t>
        </w:r>
        <w:r w:rsidR="006533DB" w:rsidRPr="00984C28">
          <w:rPr>
            <w:rStyle w:val="Hipercze"/>
            <w:rFonts w:eastAsia="Ubuntu"/>
            <w:noProof/>
          </w:rPr>
          <w:t>Jakość wód</w:t>
        </w:r>
        <w:r w:rsidR="00FD7AB4">
          <w:rPr>
            <w:rStyle w:val="Hipercze"/>
            <w:rFonts w:eastAsia="Ubuntu"/>
            <w:noProof/>
          </w:rPr>
          <w:t>……………………………………………………………………………………………..</w:t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_Toc529533572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6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3" w:history="1">
        <w:r w:rsidR="00A26CA0">
          <w:rPr>
            <w:rStyle w:val="Hipercze"/>
            <w:rFonts w:eastAsia="Ubuntu"/>
            <w:noProof/>
          </w:rPr>
          <w:t>2.5</w:t>
        </w:r>
        <w:r w:rsidR="006533DB" w:rsidRPr="00984C28">
          <w:rPr>
            <w:rStyle w:val="Hipercze"/>
            <w:rFonts w:eastAsia="Ubuntu"/>
            <w:noProof/>
          </w:rPr>
          <w:t xml:space="preserve"> Stan ekologiczny terenu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_Toc529533573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8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1"/>
        <w:tabs>
          <w:tab w:val="left" w:pos="849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529533574" w:history="1">
        <w:r w:rsidR="006533DB" w:rsidRPr="00984C28">
          <w:rPr>
            <w:rStyle w:val="Hipercze"/>
            <w:rFonts w:eastAsia="Ubuntu"/>
            <w:noProof/>
          </w:rPr>
          <w:t>3</w:t>
        </w:r>
        <w:r w:rsidR="006533D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533DB" w:rsidRPr="00984C28">
          <w:rPr>
            <w:rStyle w:val="Hipercze"/>
            <w:rFonts w:eastAsia="Ubuntu"/>
            <w:noProof/>
          </w:rPr>
          <w:t>OPIS WYKONANYCH PRAC I BADAŃ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_Toc529533574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8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5" w:history="1">
        <w:r w:rsidR="006533DB" w:rsidRPr="00984C28">
          <w:rPr>
            <w:rStyle w:val="Hipercze"/>
            <w:rFonts w:eastAsia="Ubuntu"/>
            <w:noProof/>
          </w:rPr>
          <w:t>3.1. Prace wiertnicze</w:t>
        </w:r>
        <w:r w:rsidR="006533DB">
          <w:rPr>
            <w:noProof/>
            <w:webHidden/>
          </w:rPr>
          <w:tab/>
        </w:r>
        <w:r w:rsidR="006E5180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_Toc529533575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8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6" w:history="1">
        <w:r w:rsidR="006533DB" w:rsidRPr="00984C28">
          <w:rPr>
            <w:rStyle w:val="Hipercze"/>
            <w:rFonts w:eastAsia="Ubuntu"/>
            <w:noProof/>
          </w:rPr>
          <w:t>3.2. Filtrowanie otworu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_Toc529533576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9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7" w:history="1">
        <w:r w:rsidR="006533DB" w:rsidRPr="00984C28">
          <w:rPr>
            <w:rStyle w:val="Hipercze"/>
            <w:rFonts w:eastAsia="Ubuntu"/>
            <w:noProof/>
          </w:rPr>
          <w:t>3.3. Pompowanie oczyszczające i usprawnienie otworu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_Toc529533577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10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78" w:history="1">
        <w:r w:rsidR="006533DB" w:rsidRPr="00984C28">
          <w:rPr>
            <w:rStyle w:val="Hipercze"/>
            <w:rFonts w:eastAsia="Ubuntu"/>
            <w:noProof/>
          </w:rPr>
          <w:t>3.4. Próbne pompowanie badawcze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_Toc529533578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10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1"/>
        <w:tabs>
          <w:tab w:val="left" w:pos="849"/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529533579" w:history="1">
        <w:r w:rsidR="006533DB" w:rsidRPr="00984C28">
          <w:rPr>
            <w:rStyle w:val="Hipercze"/>
            <w:rFonts w:eastAsia="Ubuntu"/>
            <w:noProof/>
          </w:rPr>
          <w:t>4</w:t>
        </w:r>
        <w:r w:rsidR="006533D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533DB" w:rsidRPr="00984C28">
          <w:rPr>
            <w:rStyle w:val="Hipercze"/>
            <w:rFonts w:eastAsia="Ubuntu"/>
            <w:noProof/>
          </w:rPr>
          <w:t>ZASOBY EKSPLOATACYJ</w:t>
        </w:r>
        <w:bookmarkStart w:id="1" w:name="_GoBack"/>
        <w:bookmarkEnd w:id="1"/>
        <w:r w:rsidR="006533DB" w:rsidRPr="00984C28">
          <w:rPr>
            <w:rStyle w:val="Hipercze"/>
            <w:rFonts w:eastAsia="Ubuntu"/>
            <w:noProof/>
          </w:rPr>
          <w:t>NE UJĘCIA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_Toc529533579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11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0" w:history="1">
        <w:r w:rsidR="006533DB" w:rsidRPr="00984C28">
          <w:rPr>
            <w:rStyle w:val="Hipercze"/>
            <w:rFonts w:eastAsia="Ubuntu"/>
            <w:noProof/>
          </w:rPr>
          <w:t>4.1. Interpretacja wyników próbnego pompowania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_Toc529533580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11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1" w:history="1">
        <w:r w:rsidR="006533DB" w:rsidRPr="00984C28">
          <w:rPr>
            <w:rStyle w:val="Hipercze"/>
            <w:rFonts w:eastAsia="Ubuntu"/>
            <w:noProof/>
          </w:rPr>
          <w:t>4.2. Obliczenia hydrogeologiczne – wydajność dopuszczalna, depresja oraz sprawność otworu</w:t>
        </w:r>
        <w:r w:rsidR="006533DB">
          <w:rPr>
            <w:noProof/>
            <w:webHidden/>
          </w:rPr>
          <w:tab/>
        </w:r>
        <w:r w:rsidR="00020445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_Toc529533581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13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2" w:history="1">
        <w:r w:rsidR="006533DB" w:rsidRPr="00984C28">
          <w:rPr>
            <w:rStyle w:val="Hipercze"/>
            <w:rFonts w:eastAsia="Ubuntu"/>
            <w:noProof/>
          </w:rPr>
          <w:t>4.3. Ustalenie wielkości zasobów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_Toc529533582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15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3" w:history="1">
        <w:r w:rsidR="006533DB" w:rsidRPr="00984C28">
          <w:rPr>
            <w:rStyle w:val="Hipercze"/>
            <w:rFonts w:eastAsia="Ubuntu"/>
            <w:noProof/>
          </w:rPr>
          <w:t>4.4. Prognoza hydrodynamiczna pracy ujęcia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_Toc529533583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17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4" w:history="1">
        <w:r w:rsidR="006533DB" w:rsidRPr="00984C28">
          <w:rPr>
            <w:rStyle w:val="Hipercze"/>
            <w:rFonts w:eastAsia="Ubuntu"/>
            <w:noProof/>
          </w:rPr>
          <w:t>4.5. Wytyczne sposobu eksploatacji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_Toc529533584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19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pl-PL"/>
        </w:rPr>
      </w:pPr>
      <w:hyperlink w:anchor="_Toc529533585" w:history="1">
        <w:r w:rsidR="006533DB" w:rsidRPr="00984C28">
          <w:rPr>
            <w:rStyle w:val="Hipercze"/>
            <w:rFonts w:eastAsia="Ubuntu"/>
            <w:noProof/>
          </w:rPr>
          <w:t>4.6. Wytyczne do ustanowienia strefy ochronnej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_Toc529533585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19</w:t>
        </w:r>
        <w:r w:rsidR="006533DB">
          <w:rPr>
            <w:noProof/>
            <w:webHidden/>
          </w:rPr>
          <w:fldChar w:fldCharType="end"/>
        </w:r>
      </w:hyperlink>
    </w:p>
    <w:p w:rsidR="006533DB" w:rsidRDefault="00105844">
      <w:pPr>
        <w:pStyle w:val="Spistreci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529533586" w:history="1">
        <w:r w:rsidR="006533DB" w:rsidRPr="00984C28">
          <w:rPr>
            <w:rStyle w:val="Hipercze"/>
            <w:rFonts w:eastAsia="Ubuntu"/>
            <w:noProof/>
          </w:rPr>
          <w:t>5. WNIOSKI I ZALECENIA</w:t>
        </w:r>
        <w:r w:rsidR="006533DB">
          <w:rPr>
            <w:noProof/>
            <w:webHidden/>
          </w:rPr>
          <w:tab/>
        </w:r>
        <w:r w:rsidR="006533DB">
          <w:rPr>
            <w:noProof/>
            <w:webHidden/>
          </w:rPr>
          <w:fldChar w:fldCharType="begin"/>
        </w:r>
        <w:r w:rsidR="006533DB">
          <w:rPr>
            <w:noProof/>
            <w:webHidden/>
          </w:rPr>
          <w:instrText xml:space="preserve"> PAGEREF _Toc529533586 \h </w:instrText>
        </w:r>
        <w:r w:rsidR="006533DB">
          <w:rPr>
            <w:noProof/>
            <w:webHidden/>
          </w:rPr>
        </w:r>
        <w:r w:rsidR="006533DB">
          <w:rPr>
            <w:noProof/>
            <w:webHidden/>
          </w:rPr>
          <w:fldChar w:fldCharType="separate"/>
        </w:r>
        <w:r w:rsidR="008276E2">
          <w:rPr>
            <w:noProof/>
            <w:webHidden/>
          </w:rPr>
          <w:t>22</w:t>
        </w:r>
        <w:r w:rsidR="006533DB">
          <w:rPr>
            <w:noProof/>
            <w:webHidden/>
          </w:rPr>
          <w:fldChar w:fldCharType="end"/>
        </w:r>
      </w:hyperlink>
    </w:p>
    <w:p w:rsidR="008B7750" w:rsidRPr="002A7F10" w:rsidRDefault="008B7750" w:rsidP="005C17A8">
      <w:pPr>
        <w:ind w:left="567" w:hanging="425"/>
      </w:pPr>
      <w:r w:rsidRPr="002A7F10">
        <w:rPr>
          <w:b/>
          <w:bCs/>
        </w:rPr>
        <w:fldChar w:fldCharType="end"/>
      </w:r>
    </w:p>
    <w:p w:rsidR="008B7750" w:rsidRPr="002A7F10" w:rsidRDefault="008B7750">
      <w:pPr>
        <w:tabs>
          <w:tab w:val="left" w:pos="720"/>
          <w:tab w:val="right" w:leader="dot" w:pos="8493"/>
        </w:tabs>
        <w:ind w:firstLine="567"/>
        <w:jc w:val="center"/>
        <w:rPr>
          <w:b/>
          <w:color w:val="000080"/>
          <w:sz w:val="26"/>
          <w:u w:val="single"/>
        </w:rPr>
      </w:pPr>
    </w:p>
    <w:p w:rsidR="008C1F98" w:rsidRPr="002A7F10" w:rsidRDefault="008C1F98">
      <w:pPr>
        <w:ind w:firstLine="567"/>
        <w:jc w:val="center"/>
        <w:rPr>
          <w:rFonts w:ascii="Arial" w:hAnsi="Arial" w:cs="Arial"/>
          <w:b/>
          <w:sz w:val="26"/>
          <w:u w:val="single"/>
        </w:rPr>
      </w:pPr>
      <w:r w:rsidRPr="002A7F10">
        <w:rPr>
          <w:b/>
          <w:sz w:val="26"/>
          <w:u w:val="single"/>
        </w:rPr>
        <w:t>Spis załączników:</w:t>
      </w:r>
    </w:p>
    <w:p w:rsidR="008C1F98" w:rsidRPr="002A7F10" w:rsidRDefault="008C1F98">
      <w:pPr>
        <w:ind w:firstLine="567"/>
        <w:jc w:val="center"/>
        <w:rPr>
          <w:rFonts w:ascii="Arial" w:hAnsi="Arial" w:cs="Arial"/>
          <w:b/>
          <w:sz w:val="26"/>
          <w:u w:val="single"/>
        </w:rPr>
      </w:pPr>
    </w:p>
    <w:p w:rsidR="008C1F98" w:rsidRPr="002A7F10" w:rsidRDefault="008C1F98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Mapa przeglądowa w skali 1: </w:t>
      </w:r>
      <w:r w:rsidR="00CE1DB0" w:rsidRPr="002A7F10">
        <w:rPr>
          <w:rFonts w:ascii="Arial" w:hAnsi="Arial" w:cs="Arial"/>
        </w:rPr>
        <w:t>5</w:t>
      </w:r>
      <w:r w:rsidRPr="002A7F10">
        <w:rPr>
          <w:rFonts w:ascii="Arial" w:hAnsi="Arial" w:cs="Arial"/>
        </w:rPr>
        <w:t>0</w:t>
      </w:r>
      <w:r w:rsidR="005250A6">
        <w:rPr>
          <w:rFonts w:ascii="Arial" w:hAnsi="Arial" w:cs="Arial"/>
        </w:rPr>
        <w:t> </w:t>
      </w:r>
      <w:r w:rsidRPr="002A7F10">
        <w:rPr>
          <w:rFonts w:ascii="Arial" w:hAnsi="Arial" w:cs="Arial"/>
        </w:rPr>
        <w:t>000</w:t>
      </w:r>
      <w:r w:rsidR="005250A6">
        <w:rPr>
          <w:rFonts w:ascii="Arial" w:hAnsi="Arial" w:cs="Arial"/>
        </w:rPr>
        <w:t>;</w:t>
      </w:r>
    </w:p>
    <w:p w:rsidR="008C1F98" w:rsidRPr="00EF73A1" w:rsidRDefault="008C1F98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F73A1">
        <w:rPr>
          <w:rFonts w:ascii="Arial" w:hAnsi="Arial" w:cs="Arial"/>
        </w:rPr>
        <w:t xml:space="preserve">Mapa </w:t>
      </w:r>
      <w:proofErr w:type="spellStart"/>
      <w:r w:rsidR="00FA391A" w:rsidRPr="00EF73A1">
        <w:rPr>
          <w:rFonts w:ascii="Arial" w:hAnsi="Arial" w:cs="Arial"/>
        </w:rPr>
        <w:t>hydrogeologiczno</w:t>
      </w:r>
      <w:proofErr w:type="spellEnd"/>
      <w:r w:rsidR="00FA391A" w:rsidRPr="00EF73A1">
        <w:rPr>
          <w:rFonts w:ascii="Arial" w:hAnsi="Arial" w:cs="Arial"/>
        </w:rPr>
        <w:t xml:space="preserve"> - </w:t>
      </w:r>
      <w:r w:rsidR="00427FEF" w:rsidRPr="00EF73A1">
        <w:rPr>
          <w:rFonts w:ascii="Arial" w:hAnsi="Arial" w:cs="Arial"/>
        </w:rPr>
        <w:t>sozologiczna w skali 1: 25</w:t>
      </w:r>
      <w:r w:rsidR="005250A6">
        <w:rPr>
          <w:rFonts w:ascii="Arial" w:hAnsi="Arial" w:cs="Arial"/>
        </w:rPr>
        <w:t> </w:t>
      </w:r>
      <w:r w:rsidRPr="00EF73A1">
        <w:rPr>
          <w:rFonts w:ascii="Arial" w:hAnsi="Arial" w:cs="Arial"/>
        </w:rPr>
        <w:t>000</w:t>
      </w:r>
      <w:r w:rsidR="005250A6">
        <w:rPr>
          <w:rFonts w:ascii="Arial" w:hAnsi="Arial" w:cs="Arial"/>
        </w:rPr>
        <w:t>;</w:t>
      </w:r>
    </w:p>
    <w:p w:rsidR="0076707D" w:rsidRPr="00EF73A1" w:rsidRDefault="0076707D" w:rsidP="0076707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F73A1">
        <w:rPr>
          <w:rFonts w:ascii="Arial" w:hAnsi="Arial" w:cs="Arial"/>
        </w:rPr>
        <w:t>M</w:t>
      </w:r>
      <w:r w:rsidR="00427FEF" w:rsidRPr="00EF73A1">
        <w:rPr>
          <w:rFonts w:ascii="Arial" w:hAnsi="Arial" w:cs="Arial"/>
        </w:rPr>
        <w:t xml:space="preserve">apa </w:t>
      </w:r>
      <w:r w:rsidR="004057A2">
        <w:rPr>
          <w:rFonts w:ascii="Arial" w:hAnsi="Arial" w:cs="Arial"/>
        </w:rPr>
        <w:t>dokumentacyjna</w:t>
      </w:r>
      <w:r w:rsidR="00427FEF" w:rsidRPr="00EF73A1">
        <w:rPr>
          <w:rFonts w:ascii="Arial" w:hAnsi="Arial" w:cs="Arial"/>
        </w:rPr>
        <w:t xml:space="preserve"> w skali 1: 10</w:t>
      </w:r>
      <w:r w:rsidR="005250A6">
        <w:rPr>
          <w:rFonts w:ascii="Arial" w:hAnsi="Arial" w:cs="Arial"/>
        </w:rPr>
        <w:t> </w:t>
      </w:r>
      <w:r w:rsidR="00427FEF" w:rsidRPr="00EF73A1">
        <w:rPr>
          <w:rFonts w:ascii="Arial" w:hAnsi="Arial" w:cs="Arial"/>
        </w:rPr>
        <w:t>0</w:t>
      </w:r>
      <w:r w:rsidRPr="00EF73A1">
        <w:rPr>
          <w:rFonts w:ascii="Arial" w:hAnsi="Arial" w:cs="Arial"/>
        </w:rPr>
        <w:t>00</w:t>
      </w:r>
      <w:r w:rsidR="005250A6">
        <w:rPr>
          <w:rFonts w:ascii="Arial" w:hAnsi="Arial" w:cs="Arial"/>
        </w:rPr>
        <w:t>;</w:t>
      </w:r>
    </w:p>
    <w:p w:rsidR="008C1F98" w:rsidRPr="006039F9" w:rsidRDefault="00002937" w:rsidP="00816363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Przekrój hydrogeologiczny</w:t>
      </w:r>
      <w:r w:rsidR="005250A6">
        <w:rPr>
          <w:rFonts w:ascii="Arial" w:hAnsi="Arial" w:cs="Arial"/>
        </w:rPr>
        <w:t>;</w:t>
      </w:r>
    </w:p>
    <w:p w:rsidR="0076707D" w:rsidRPr="006039F9" w:rsidRDefault="0076707D" w:rsidP="0081636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6039F9">
        <w:rPr>
          <w:rFonts w:ascii="Arial" w:hAnsi="Arial" w:cs="Arial"/>
        </w:rPr>
        <w:t xml:space="preserve">Zestawienie zbiorcze wyników wiercenia </w:t>
      </w:r>
      <w:r w:rsidR="00D24EE8">
        <w:rPr>
          <w:rFonts w:ascii="Arial" w:hAnsi="Arial" w:cs="Arial"/>
        </w:rPr>
        <w:t xml:space="preserve">otworu </w:t>
      </w:r>
      <w:r w:rsidRPr="006039F9">
        <w:rPr>
          <w:rFonts w:ascii="Arial" w:hAnsi="Arial" w:cs="Arial"/>
        </w:rPr>
        <w:t>S1</w:t>
      </w:r>
      <w:r w:rsidR="005250A6">
        <w:rPr>
          <w:rFonts w:ascii="Arial" w:hAnsi="Arial" w:cs="Arial"/>
        </w:rPr>
        <w:t>;</w:t>
      </w:r>
    </w:p>
    <w:p w:rsidR="00EF43C5" w:rsidRPr="006039F9" w:rsidRDefault="001E2120" w:rsidP="0081636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6039F9">
        <w:rPr>
          <w:rFonts w:ascii="Arial" w:hAnsi="Arial" w:cs="Arial"/>
        </w:rPr>
        <w:t xml:space="preserve">Mapa </w:t>
      </w:r>
      <w:r w:rsidR="00971DF0">
        <w:rPr>
          <w:rFonts w:ascii="Arial" w:hAnsi="Arial" w:cs="Arial"/>
        </w:rPr>
        <w:t>zasadnicza</w:t>
      </w:r>
      <w:r w:rsidR="00EF43C5" w:rsidRPr="006039F9">
        <w:rPr>
          <w:rFonts w:ascii="Arial" w:hAnsi="Arial" w:cs="Arial"/>
        </w:rPr>
        <w:t xml:space="preserve"> </w:t>
      </w:r>
      <w:r w:rsidR="006866A0" w:rsidRPr="006039F9">
        <w:rPr>
          <w:rFonts w:ascii="Arial" w:hAnsi="Arial" w:cs="Arial"/>
        </w:rPr>
        <w:t xml:space="preserve">z lokalizacją odwiertu </w:t>
      </w:r>
      <w:r w:rsidR="00EF43C5" w:rsidRPr="006039F9">
        <w:rPr>
          <w:rFonts w:ascii="Arial" w:hAnsi="Arial" w:cs="Arial"/>
        </w:rPr>
        <w:t>w skali 1:</w:t>
      </w:r>
      <w:r w:rsidR="005250A6">
        <w:rPr>
          <w:rFonts w:ascii="Arial" w:hAnsi="Arial" w:cs="Arial"/>
        </w:rPr>
        <w:t>5</w:t>
      </w:r>
      <w:r w:rsidR="003E45D1">
        <w:rPr>
          <w:rFonts w:ascii="Arial" w:hAnsi="Arial" w:cs="Arial"/>
        </w:rPr>
        <w:t>0</w:t>
      </w:r>
      <w:r w:rsidR="00EF43C5" w:rsidRPr="006039F9">
        <w:rPr>
          <w:rFonts w:ascii="Arial" w:hAnsi="Arial" w:cs="Arial"/>
        </w:rPr>
        <w:t>0</w:t>
      </w:r>
      <w:r w:rsidR="005250A6">
        <w:rPr>
          <w:rFonts w:ascii="Arial" w:hAnsi="Arial" w:cs="Arial"/>
        </w:rPr>
        <w:t>;</w:t>
      </w:r>
    </w:p>
    <w:p w:rsidR="008C1F98" w:rsidRPr="006039F9" w:rsidRDefault="0076707D" w:rsidP="00942035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6039F9">
        <w:rPr>
          <w:rFonts w:ascii="Arial" w:hAnsi="Arial" w:cs="Arial"/>
        </w:rPr>
        <w:t>W</w:t>
      </w:r>
      <w:r w:rsidR="008C1F98" w:rsidRPr="006039F9">
        <w:rPr>
          <w:rFonts w:ascii="Arial" w:hAnsi="Arial" w:cs="Arial"/>
        </w:rPr>
        <w:t>ykres przebiegu pompowania pomiarowego s = f (Q)</w:t>
      </w:r>
      <w:r w:rsidR="005250A6">
        <w:rPr>
          <w:rFonts w:ascii="Arial" w:hAnsi="Arial" w:cs="Arial"/>
        </w:rPr>
        <w:t>;</w:t>
      </w:r>
    </w:p>
    <w:p w:rsidR="008C1F98" w:rsidRDefault="008C1F98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6039F9">
        <w:rPr>
          <w:rFonts w:ascii="Arial" w:hAnsi="Arial" w:cs="Arial"/>
        </w:rPr>
        <w:t>Wyniki</w:t>
      </w:r>
      <w:r w:rsidRPr="002A7F10">
        <w:rPr>
          <w:rFonts w:ascii="Arial" w:hAnsi="Arial" w:cs="Arial"/>
        </w:rPr>
        <w:t xml:space="preserve"> analizy fizyko-chemicznej </w:t>
      </w:r>
      <w:r w:rsidR="00D24EE8">
        <w:rPr>
          <w:rFonts w:ascii="Arial" w:hAnsi="Arial" w:cs="Arial"/>
        </w:rPr>
        <w:t xml:space="preserve">i bakteriologicznej </w:t>
      </w:r>
      <w:r w:rsidRPr="002A7F10">
        <w:rPr>
          <w:rFonts w:ascii="Arial" w:hAnsi="Arial" w:cs="Arial"/>
        </w:rPr>
        <w:t>wody</w:t>
      </w:r>
      <w:r w:rsidR="005250A6">
        <w:rPr>
          <w:rFonts w:ascii="Arial" w:hAnsi="Arial" w:cs="Arial"/>
        </w:rPr>
        <w:t>;</w:t>
      </w:r>
    </w:p>
    <w:p w:rsidR="005250A6" w:rsidRDefault="005250A6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Decyzja Starosty </w:t>
      </w:r>
      <w:r w:rsidR="001D3020">
        <w:rPr>
          <w:rFonts w:ascii="Arial" w:hAnsi="Arial" w:cs="Arial"/>
        </w:rPr>
        <w:t>Gryfińskiego</w:t>
      </w:r>
      <w:r>
        <w:rPr>
          <w:rFonts w:ascii="Arial" w:hAnsi="Arial" w:cs="Arial"/>
        </w:rPr>
        <w:t xml:space="preserve"> zatwierdzająca projekt robót geologicznych.</w:t>
      </w:r>
    </w:p>
    <w:p w:rsidR="008C1F98" w:rsidRDefault="008C1F98"/>
    <w:p w:rsidR="003E45D1" w:rsidRDefault="003E45D1"/>
    <w:p w:rsidR="003E45D1" w:rsidRDefault="003E45D1"/>
    <w:p w:rsidR="00002937" w:rsidRPr="002A7F10" w:rsidRDefault="00002937"/>
    <w:p w:rsidR="00816363" w:rsidRPr="002A7F10" w:rsidRDefault="00816363"/>
    <w:p w:rsidR="00816363" w:rsidRPr="002A7F10" w:rsidRDefault="00816363"/>
    <w:p w:rsidR="008C1F98" w:rsidRPr="002A7F10" w:rsidRDefault="00E67289">
      <w:pPr>
        <w:pStyle w:val="Nagwek1"/>
        <w:spacing w:before="0"/>
        <w:ind w:left="431" w:hanging="431"/>
        <w:jc w:val="center"/>
      </w:pPr>
      <w:bookmarkStart w:id="2" w:name="_Toc529533567"/>
      <w:r>
        <w:rPr>
          <w:color w:val="000000"/>
        </w:rPr>
        <w:lastRenderedPageBreak/>
        <w:t>C</w:t>
      </w:r>
      <w:r w:rsidR="008C1F98" w:rsidRPr="002A7F10">
        <w:rPr>
          <w:color w:val="000000"/>
        </w:rPr>
        <w:t>EL PRAC GEOLOGICZNYCH</w:t>
      </w:r>
      <w:bookmarkEnd w:id="2"/>
    </w:p>
    <w:p w:rsidR="00765A34" w:rsidRPr="002A7F10" w:rsidRDefault="00A926E3" w:rsidP="00CF4912">
      <w:pPr>
        <w:pStyle w:val="Standard"/>
        <w:spacing w:line="360" w:lineRule="auto"/>
        <w:ind w:firstLine="431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Celem niniejszej dokumentacji jest określenie zasobów eksploatacyjnych studni ujmującej wody podziemne poziomu </w:t>
      </w:r>
      <w:r w:rsidR="002034DF">
        <w:rPr>
          <w:rFonts w:ascii="Arial" w:hAnsi="Arial" w:cs="Arial"/>
        </w:rPr>
        <w:t>czwartorzędowego</w:t>
      </w:r>
      <w:r w:rsidRPr="002A7F10">
        <w:rPr>
          <w:rFonts w:ascii="Arial" w:hAnsi="Arial" w:cs="Arial"/>
        </w:rPr>
        <w:t xml:space="preserve">, zlokalizowanej </w:t>
      </w:r>
      <w:r w:rsidR="00D24EE8">
        <w:rPr>
          <w:rFonts w:ascii="Arial" w:hAnsi="Arial" w:cs="Arial"/>
        </w:rPr>
        <w:t xml:space="preserve">na </w:t>
      </w:r>
      <w:r w:rsidR="00D24EE8">
        <w:rPr>
          <w:rFonts w:ascii="Arial" w:hAnsi="Arial" w:cs="Arial"/>
          <w:b/>
        </w:rPr>
        <w:t xml:space="preserve">działce nr </w:t>
      </w:r>
      <w:r w:rsidR="004C761F">
        <w:rPr>
          <w:rFonts w:ascii="Arial" w:hAnsi="Arial" w:cs="Arial"/>
          <w:b/>
        </w:rPr>
        <w:t>1/6</w:t>
      </w:r>
      <w:r w:rsidR="00D24EE8">
        <w:rPr>
          <w:rFonts w:ascii="Arial" w:hAnsi="Arial" w:cs="Arial"/>
          <w:b/>
        </w:rPr>
        <w:t>, obręb 00</w:t>
      </w:r>
      <w:r w:rsidR="004C761F">
        <w:rPr>
          <w:rFonts w:ascii="Arial" w:hAnsi="Arial" w:cs="Arial"/>
          <w:b/>
        </w:rPr>
        <w:t>0</w:t>
      </w:r>
      <w:r w:rsidR="00BE01AB">
        <w:rPr>
          <w:rFonts w:ascii="Arial" w:hAnsi="Arial" w:cs="Arial"/>
          <w:b/>
        </w:rPr>
        <w:t xml:space="preserve">4 </w:t>
      </w:r>
      <w:r w:rsidR="004C761F">
        <w:rPr>
          <w:rFonts w:ascii="Arial" w:hAnsi="Arial" w:cs="Arial"/>
          <w:b/>
        </w:rPr>
        <w:t>Markocin</w:t>
      </w:r>
      <w:r w:rsidR="00C96404">
        <w:rPr>
          <w:rFonts w:ascii="Arial" w:hAnsi="Arial" w:cs="Arial"/>
        </w:rPr>
        <w:t>,</w:t>
      </w:r>
      <w:r w:rsidRPr="002A7F10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  <w:b/>
          <w:bCs/>
        </w:rPr>
        <w:t xml:space="preserve">gmina </w:t>
      </w:r>
      <w:r w:rsidR="004C761F">
        <w:rPr>
          <w:rFonts w:ascii="Arial" w:hAnsi="Arial" w:cs="Arial"/>
          <w:b/>
          <w:bCs/>
        </w:rPr>
        <w:t>Cedynia</w:t>
      </w:r>
      <w:r w:rsidR="00D24EE8">
        <w:rPr>
          <w:rFonts w:ascii="Arial" w:hAnsi="Arial" w:cs="Arial"/>
          <w:b/>
          <w:bCs/>
        </w:rPr>
        <w:t xml:space="preserve"> </w:t>
      </w:r>
      <w:r w:rsidRPr="002A7F10">
        <w:rPr>
          <w:rFonts w:ascii="Arial" w:hAnsi="Arial" w:cs="Arial"/>
        </w:rPr>
        <w:t>(</w:t>
      </w:r>
      <w:r w:rsidR="00CB2BBC" w:rsidRPr="002A7F10">
        <w:rPr>
          <w:rFonts w:ascii="Arial" w:hAnsi="Arial" w:cs="Arial"/>
        </w:rPr>
        <w:t>R</w:t>
      </w:r>
      <w:r w:rsidRPr="002A7F10">
        <w:rPr>
          <w:rFonts w:ascii="Arial" w:hAnsi="Arial" w:cs="Arial"/>
        </w:rPr>
        <w:t>yc.1.)</w:t>
      </w:r>
      <w:r w:rsidRPr="002A7F10">
        <w:rPr>
          <w:rFonts w:ascii="Arial" w:hAnsi="Arial" w:cs="Arial"/>
          <w:b/>
          <w:bCs/>
        </w:rPr>
        <w:t xml:space="preserve">, powiat </w:t>
      </w:r>
      <w:r w:rsidR="004C761F">
        <w:rPr>
          <w:rFonts w:ascii="Arial" w:hAnsi="Arial" w:cs="Arial"/>
          <w:b/>
          <w:bCs/>
        </w:rPr>
        <w:t>gryfiński</w:t>
      </w:r>
      <w:r w:rsidRPr="002A7F10">
        <w:rPr>
          <w:rFonts w:ascii="Arial" w:hAnsi="Arial" w:cs="Arial"/>
          <w:b/>
          <w:bCs/>
        </w:rPr>
        <w:t xml:space="preserve">, województwo </w:t>
      </w:r>
      <w:r w:rsidR="00D24EE8">
        <w:rPr>
          <w:rFonts w:ascii="Arial" w:hAnsi="Arial" w:cs="Arial"/>
          <w:b/>
          <w:bCs/>
        </w:rPr>
        <w:t>zachodniopomorskie</w:t>
      </w:r>
      <w:r w:rsidR="00D24EE8">
        <w:rPr>
          <w:rFonts w:ascii="Arial" w:hAnsi="Arial" w:cs="Arial"/>
        </w:rPr>
        <w:t>. Zamawiającym</w:t>
      </w:r>
      <w:r w:rsidRPr="002A7F10">
        <w:rPr>
          <w:rFonts w:ascii="Arial" w:hAnsi="Arial" w:cs="Arial"/>
        </w:rPr>
        <w:t xml:space="preserve"> oraz finansującym prace geologiczne jest </w:t>
      </w:r>
      <w:r w:rsidR="004C761F">
        <w:rPr>
          <w:rFonts w:ascii="Arial" w:hAnsi="Arial" w:cs="Arial"/>
          <w:b/>
        </w:rPr>
        <w:t>Gmina Cedynia, pl. Wolności 1, 74-520 Cedynia</w:t>
      </w:r>
      <w:r w:rsidR="00653B9A" w:rsidRPr="006415B7">
        <w:rPr>
          <w:rFonts w:ascii="Arial" w:hAnsi="Arial" w:cs="Arial"/>
          <w:b/>
        </w:rPr>
        <w:t>.</w:t>
      </w:r>
      <w:r w:rsidRPr="006415B7">
        <w:rPr>
          <w:rFonts w:ascii="Arial" w:hAnsi="Arial" w:cs="Arial"/>
        </w:rPr>
        <w:t xml:space="preserve"> Dokumentowany otwór studzienny wykonany został przez </w:t>
      </w:r>
      <w:r w:rsidR="00971DF0">
        <w:rPr>
          <w:rFonts w:ascii="Arial" w:hAnsi="Arial" w:cs="Arial"/>
          <w:b/>
          <w:bCs/>
        </w:rPr>
        <w:t>odwierty.eu</w:t>
      </w:r>
      <w:r w:rsidR="000D542A" w:rsidRPr="006415B7">
        <w:rPr>
          <w:rStyle w:val="Uwydatnienie"/>
          <w:rFonts w:ascii="Arial" w:hAnsi="Arial" w:cs="Arial"/>
          <w:i w:val="0"/>
          <w:iCs w:val="0"/>
        </w:rPr>
        <w:t xml:space="preserve"> w dniach</w:t>
      </w:r>
      <w:r w:rsidRPr="006415B7">
        <w:rPr>
          <w:rStyle w:val="Uwydatnienie"/>
          <w:rFonts w:ascii="Arial" w:hAnsi="Arial" w:cs="Arial"/>
          <w:i w:val="0"/>
          <w:iCs w:val="0"/>
        </w:rPr>
        <w:t xml:space="preserve"> </w:t>
      </w:r>
      <w:r w:rsidR="004C761F">
        <w:rPr>
          <w:rStyle w:val="Uwydatnienie"/>
          <w:rFonts w:ascii="Arial" w:hAnsi="Arial" w:cs="Arial"/>
          <w:i w:val="0"/>
          <w:iCs w:val="0"/>
        </w:rPr>
        <w:t>13.10</w:t>
      </w:r>
      <w:r w:rsidR="00BE01AB">
        <w:rPr>
          <w:rStyle w:val="Uwydatnienie"/>
          <w:rFonts w:ascii="Arial" w:hAnsi="Arial" w:cs="Arial"/>
          <w:i w:val="0"/>
          <w:iCs w:val="0"/>
        </w:rPr>
        <w:t xml:space="preserve">. – </w:t>
      </w:r>
      <w:r w:rsidR="004C761F">
        <w:rPr>
          <w:rStyle w:val="Uwydatnienie"/>
          <w:rFonts w:ascii="Arial" w:hAnsi="Arial" w:cs="Arial"/>
          <w:i w:val="0"/>
          <w:iCs w:val="0"/>
        </w:rPr>
        <w:t>31.10</w:t>
      </w:r>
      <w:r w:rsidR="00BE01AB">
        <w:rPr>
          <w:rStyle w:val="Uwydatnienie"/>
          <w:rFonts w:ascii="Arial" w:hAnsi="Arial" w:cs="Arial"/>
          <w:i w:val="0"/>
          <w:iCs w:val="0"/>
        </w:rPr>
        <w:t>.</w:t>
      </w:r>
      <w:r w:rsidR="004C761F">
        <w:rPr>
          <w:rStyle w:val="Uwydatnienie"/>
          <w:rFonts w:ascii="Arial" w:hAnsi="Arial" w:cs="Arial"/>
          <w:i w:val="0"/>
          <w:iCs w:val="0"/>
        </w:rPr>
        <w:t>2</w:t>
      </w:r>
      <w:r w:rsidR="00971DF0">
        <w:rPr>
          <w:rStyle w:val="Uwydatnienie"/>
          <w:rFonts w:ascii="Arial" w:hAnsi="Arial" w:cs="Arial"/>
          <w:i w:val="0"/>
          <w:iCs w:val="0"/>
        </w:rPr>
        <w:t>022</w:t>
      </w:r>
      <w:r w:rsidR="00756D06">
        <w:rPr>
          <w:rStyle w:val="Uwydatnienie"/>
          <w:rFonts w:ascii="Arial" w:hAnsi="Arial" w:cs="Arial"/>
          <w:i w:val="0"/>
          <w:iCs w:val="0"/>
        </w:rPr>
        <w:t xml:space="preserve"> </w:t>
      </w:r>
      <w:r w:rsidR="00F70204" w:rsidRPr="006415B7">
        <w:rPr>
          <w:rStyle w:val="Uwydatnienie"/>
          <w:rFonts w:ascii="Arial" w:hAnsi="Arial" w:cs="Arial"/>
          <w:i w:val="0"/>
          <w:iCs w:val="0"/>
        </w:rPr>
        <w:t>r.</w:t>
      </w:r>
      <w:r w:rsidR="006415B7" w:rsidRPr="006415B7">
        <w:rPr>
          <w:rStyle w:val="Uwydatnienie"/>
          <w:rFonts w:ascii="Arial" w:hAnsi="Arial" w:cs="Arial"/>
          <w:i w:val="0"/>
          <w:iCs w:val="0"/>
        </w:rPr>
        <w:t xml:space="preserve"> </w:t>
      </w:r>
      <w:r w:rsidRPr="006415B7">
        <w:rPr>
          <w:rStyle w:val="Uwydatnienie"/>
          <w:rFonts w:ascii="Arial" w:hAnsi="Arial" w:cs="Arial"/>
          <w:i w:val="0"/>
          <w:iCs w:val="0"/>
        </w:rPr>
        <w:t xml:space="preserve">Odwiercono </w:t>
      </w:r>
      <w:r w:rsidRPr="00EF73A1">
        <w:rPr>
          <w:rStyle w:val="Uwydatnienie"/>
          <w:rFonts w:ascii="Arial" w:hAnsi="Arial" w:cs="Arial"/>
          <w:i w:val="0"/>
          <w:iCs w:val="0"/>
        </w:rPr>
        <w:t>go</w:t>
      </w:r>
      <w:r w:rsidRPr="00EF73A1">
        <w:rPr>
          <w:rFonts w:ascii="Arial" w:hAnsi="Arial" w:cs="Arial"/>
        </w:rPr>
        <w:t xml:space="preserve"> na działce nr </w:t>
      </w:r>
      <w:r w:rsidR="004C761F">
        <w:rPr>
          <w:rFonts w:ascii="Arial" w:hAnsi="Arial" w:cs="Arial"/>
        </w:rPr>
        <w:t>1/6</w:t>
      </w:r>
      <w:r w:rsidR="003B6F20">
        <w:rPr>
          <w:rFonts w:ascii="Arial" w:hAnsi="Arial" w:cs="Arial"/>
        </w:rPr>
        <w:t>,</w:t>
      </w:r>
      <w:r w:rsidRPr="00EF73A1">
        <w:rPr>
          <w:rFonts w:ascii="Arial" w:hAnsi="Arial" w:cs="Arial"/>
        </w:rPr>
        <w:t xml:space="preserve"> obręb geodezyjny </w:t>
      </w:r>
      <w:r w:rsidR="003B6F20">
        <w:rPr>
          <w:rFonts w:ascii="Arial" w:hAnsi="Arial" w:cs="Arial"/>
        </w:rPr>
        <w:t>00</w:t>
      </w:r>
      <w:r w:rsidR="004C761F">
        <w:rPr>
          <w:rFonts w:ascii="Arial" w:hAnsi="Arial" w:cs="Arial"/>
        </w:rPr>
        <w:t>0</w:t>
      </w:r>
      <w:r w:rsidR="00BE01AB">
        <w:rPr>
          <w:rFonts w:ascii="Arial" w:hAnsi="Arial" w:cs="Arial"/>
        </w:rPr>
        <w:t xml:space="preserve">4 </w:t>
      </w:r>
      <w:r w:rsidR="004C761F">
        <w:rPr>
          <w:rFonts w:ascii="Arial" w:hAnsi="Arial" w:cs="Arial"/>
        </w:rPr>
        <w:t>Markocin</w:t>
      </w:r>
      <w:r w:rsidRPr="00EF73A1">
        <w:rPr>
          <w:rFonts w:ascii="Arial" w:hAnsi="Arial" w:cs="Arial"/>
        </w:rPr>
        <w:t xml:space="preserve">, </w:t>
      </w:r>
      <w:r w:rsidR="001E2120" w:rsidRPr="00EF73A1">
        <w:rPr>
          <w:rFonts w:ascii="Arial" w:hAnsi="Arial" w:cs="Arial"/>
        </w:rPr>
        <w:t>d</w:t>
      </w:r>
      <w:r w:rsidR="00D24EE8">
        <w:rPr>
          <w:rFonts w:ascii="Arial" w:hAnsi="Arial" w:cs="Arial"/>
        </w:rPr>
        <w:t>o którego tytuł prawny posiada finansujący</w:t>
      </w:r>
      <w:r w:rsidR="003E6EB1" w:rsidRPr="00EF73A1">
        <w:rPr>
          <w:rFonts w:ascii="Arial" w:hAnsi="Arial" w:cs="Arial"/>
        </w:rPr>
        <w:t xml:space="preserve">. </w:t>
      </w:r>
      <w:r w:rsidR="00020445" w:rsidRPr="00EF73A1">
        <w:rPr>
          <w:rFonts w:ascii="Arial" w:hAnsi="Arial" w:cs="Arial"/>
        </w:rPr>
        <w:t>Zasoby</w:t>
      </w:r>
      <w:r w:rsidRPr="00EF73A1">
        <w:rPr>
          <w:rFonts w:ascii="Arial" w:hAnsi="Arial" w:cs="Arial"/>
        </w:rPr>
        <w:t xml:space="preserve"> eksploatacyjn</w:t>
      </w:r>
      <w:r w:rsidR="00020445" w:rsidRPr="00EF73A1">
        <w:rPr>
          <w:rFonts w:ascii="Arial" w:hAnsi="Arial" w:cs="Arial"/>
        </w:rPr>
        <w:t>e</w:t>
      </w:r>
      <w:r w:rsidRPr="00EF73A1">
        <w:rPr>
          <w:rFonts w:ascii="Arial" w:hAnsi="Arial" w:cs="Arial"/>
        </w:rPr>
        <w:t xml:space="preserve"> dokumentowane</w:t>
      </w:r>
      <w:r w:rsidR="000B5BFF" w:rsidRPr="00EF73A1">
        <w:rPr>
          <w:rFonts w:ascii="Arial" w:hAnsi="Arial" w:cs="Arial"/>
        </w:rPr>
        <w:t xml:space="preserve">j studni </w:t>
      </w:r>
      <w:r w:rsidRPr="00EF73A1">
        <w:rPr>
          <w:rFonts w:ascii="Arial" w:hAnsi="Arial" w:cs="Arial"/>
        </w:rPr>
        <w:t xml:space="preserve">ustala się w wysokości </w:t>
      </w:r>
      <w:proofErr w:type="spellStart"/>
      <w:r w:rsidRPr="00EF73A1">
        <w:rPr>
          <w:rFonts w:ascii="Arial" w:hAnsi="Arial" w:cs="Arial"/>
          <w:b/>
          <w:bCs/>
        </w:rPr>
        <w:t>Q</w:t>
      </w:r>
      <w:r w:rsidRPr="00EF73A1">
        <w:rPr>
          <w:rFonts w:ascii="Arial" w:hAnsi="Arial" w:cs="Arial"/>
          <w:b/>
          <w:bCs/>
          <w:vertAlign w:val="subscript"/>
        </w:rPr>
        <w:t>e</w:t>
      </w:r>
      <w:proofErr w:type="spellEnd"/>
      <w:r w:rsidR="004A4C21" w:rsidRPr="00EF73A1">
        <w:rPr>
          <w:rFonts w:ascii="Arial" w:hAnsi="Arial" w:cs="Arial"/>
          <w:b/>
          <w:bCs/>
        </w:rPr>
        <w:t xml:space="preserve"> </w:t>
      </w:r>
      <w:r w:rsidRPr="00EF73A1">
        <w:rPr>
          <w:rFonts w:ascii="Arial" w:hAnsi="Arial" w:cs="Arial"/>
          <w:b/>
          <w:bCs/>
        </w:rPr>
        <w:t>=</w:t>
      </w:r>
      <w:r w:rsidR="004A4C21" w:rsidRPr="00EF73A1">
        <w:rPr>
          <w:rFonts w:ascii="Arial" w:hAnsi="Arial" w:cs="Arial"/>
          <w:b/>
          <w:bCs/>
        </w:rPr>
        <w:t xml:space="preserve"> </w:t>
      </w:r>
      <w:r w:rsidR="004C761F">
        <w:rPr>
          <w:rFonts w:ascii="Arial" w:hAnsi="Arial" w:cs="Arial"/>
          <w:b/>
          <w:bCs/>
        </w:rPr>
        <w:t>1,50</w:t>
      </w:r>
      <w:r w:rsidRPr="00EF73A1">
        <w:rPr>
          <w:rFonts w:ascii="Arial" w:hAnsi="Arial" w:cs="Arial"/>
          <w:b/>
          <w:bCs/>
        </w:rPr>
        <w:t xml:space="preserve"> m</w:t>
      </w:r>
      <w:r w:rsidRPr="00EF73A1">
        <w:rPr>
          <w:rFonts w:ascii="Arial" w:hAnsi="Arial" w:cs="Arial"/>
          <w:b/>
          <w:bCs/>
          <w:vertAlign w:val="superscript"/>
        </w:rPr>
        <w:t>3</w:t>
      </w:r>
      <w:r w:rsidRPr="00EF73A1">
        <w:rPr>
          <w:rFonts w:ascii="Arial" w:hAnsi="Arial" w:cs="Arial"/>
          <w:b/>
          <w:bCs/>
        </w:rPr>
        <w:t>/h.</w:t>
      </w:r>
      <w:r w:rsidRPr="002A7F10">
        <w:rPr>
          <w:rFonts w:ascii="Arial" w:hAnsi="Arial" w:cs="Arial"/>
          <w:b/>
          <w:bCs/>
        </w:rPr>
        <w:t xml:space="preserve"> </w:t>
      </w:r>
      <w:r w:rsidR="00765A34" w:rsidRPr="002A7F10">
        <w:rPr>
          <w:rFonts w:ascii="Arial" w:hAnsi="Arial" w:cs="Arial"/>
        </w:rPr>
        <w:t xml:space="preserve">Woda pochodząca z ujęcia przeznaczona będzie </w:t>
      </w:r>
      <w:r w:rsidR="006325E8" w:rsidRPr="002A7F10">
        <w:rPr>
          <w:rFonts w:ascii="Arial" w:hAnsi="Arial" w:cs="Arial"/>
        </w:rPr>
        <w:t xml:space="preserve">na </w:t>
      </w:r>
      <w:r w:rsidR="00056CD8">
        <w:rPr>
          <w:rFonts w:ascii="Arial" w:hAnsi="Arial" w:cs="Arial"/>
        </w:rPr>
        <w:t xml:space="preserve">cele </w:t>
      </w:r>
      <w:proofErr w:type="spellStart"/>
      <w:r w:rsidR="004C761F">
        <w:rPr>
          <w:rFonts w:ascii="Arial" w:hAnsi="Arial" w:cs="Arial"/>
        </w:rPr>
        <w:t>socjalno</w:t>
      </w:r>
      <w:proofErr w:type="spellEnd"/>
      <w:r w:rsidR="004C761F">
        <w:rPr>
          <w:rFonts w:ascii="Arial" w:hAnsi="Arial" w:cs="Arial"/>
        </w:rPr>
        <w:t xml:space="preserve"> – bytowe mieszkańców miejscowości Markocin</w:t>
      </w:r>
      <w:r w:rsidR="00765A34" w:rsidRPr="002A7F10">
        <w:rPr>
          <w:rFonts w:ascii="Arial" w:hAnsi="Arial" w:cs="Arial"/>
        </w:rPr>
        <w:t>.</w:t>
      </w:r>
    </w:p>
    <w:p w:rsidR="00254F11" w:rsidRDefault="008C1F98" w:rsidP="00765A34">
      <w:pPr>
        <w:pStyle w:val="Standard"/>
        <w:spacing w:line="360" w:lineRule="auto"/>
        <w:ind w:firstLine="431"/>
        <w:jc w:val="both"/>
        <w:rPr>
          <w:rFonts w:ascii="Arial" w:eastAsia="Ubuntu" w:hAnsi="Arial" w:cs="Arial"/>
        </w:rPr>
      </w:pPr>
      <w:r w:rsidRPr="002A7F10">
        <w:rPr>
          <w:rFonts w:ascii="Arial" w:eastAsia="Ubuntu" w:hAnsi="Arial" w:cs="Arial"/>
        </w:rPr>
        <w:t>Prace i roboty geologiczne wykonywane były zgodnie</w:t>
      </w:r>
      <w:r w:rsidR="006930A4">
        <w:rPr>
          <w:rFonts w:ascii="Arial" w:eastAsia="Ubuntu" w:hAnsi="Arial" w:cs="Arial"/>
        </w:rPr>
        <w:t xml:space="preserve"> z</w:t>
      </w:r>
      <w:r w:rsidRPr="002A7F10">
        <w:rPr>
          <w:rFonts w:ascii="Arial" w:eastAsia="Ubuntu" w:hAnsi="Arial" w:cs="Arial"/>
        </w:rPr>
        <w:t xml:space="preserve"> </w:t>
      </w:r>
      <w:r w:rsidR="00E80C98">
        <w:rPr>
          <w:rFonts w:ascii="Arial" w:eastAsia="Ubuntu" w:hAnsi="Arial" w:cs="Arial"/>
        </w:rPr>
        <w:t>dodatkiem do projektu</w:t>
      </w:r>
      <w:r w:rsidR="00BE22D2" w:rsidRPr="002A7F10">
        <w:rPr>
          <w:rFonts w:ascii="Arial" w:eastAsia="Ubuntu" w:hAnsi="Arial" w:cs="Arial"/>
        </w:rPr>
        <w:t xml:space="preserve"> robót geologicznych, zatwierdzonym</w:t>
      </w:r>
      <w:r w:rsidRPr="002A7F10">
        <w:rPr>
          <w:rFonts w:ascii="Arial" w:eastAsia="Ubuntu" w:hAnsi="Arial" w:cs="Arial"/>
        </w:rPr>
        <w:t xml:space="preserve"> </w:t>
      </w:r>
      <w:r w:rsidR="00254F11" w:rsidRPr="00254F11">
        <w:rPr>
          <w:rFonts w:ascii="Arial" w:eastAsia="Ubuntu" w:hAnsi="Arial" w:cs="Arial"/>
          <w:b/>
        </w:rPr>
        <w:t xml:space="preserve">Decyzją </w:t>
      </w:r>
      <w:r w:rsidR="00BE01AB">
        <w:rPr>
          <w:rFonts w:ascii="Arial" w:eastAsia="Ubuntu" w:hAnsi="Arial" w:cs="Arial"/>
          <w:b/>
        </w:rPr>
        <w:t xml:space="preserve">Starosty </w:t>
      </w:r>
      <w:r w:rsidR="004C761F">
        <w:rPr>
          <w:rFonts w:ascii="Arial" w:eastAsia="Ubuntu" w:hAnsi="Arial" w:cs="Arial"/>
          <w:b/>
        </w:rPr>
        <w:t>Gryfińskieg</w:t>
      </w:r>
      <w:r w:rsidR="00BE01AB">
        <w:rPr>
          <w:rFonts w:ascii="Arial" w:eastAsia="Ubuntu" w:hAnsi="Arial" w:cs="Arial"/>
          <w:b/>
        </w:rPr>
        <w:t>o</w:t>
      </w:r>
      <w:r w:rsidR="00254F11" w:rsidRPr="00254F11">
        <w:rPr>
          <w:rFonts w:ascii="Arial" w:eastAsia="Ubuntu" w:hAnsi="Arial" w:cs="Arial"/>
          <w:b/>
        </w:rPr>
        <w:t xml:space="preserve">, znak: </w:t>
      </w:r>
      <w:r w:rsidR="004C761F">
        <w:rPr>
          <w:rFonts w:ascii="Arial" w:eastAsia="Ubuntu" w:hAnsi="Arial" w:cs="Arial"/>
          <w:b/>
        </w:rPr>
        <w:t>OŚ.6530.02.2022.AS</w:t>
      </w:r>
      <w:r w:rsidR="00254F11" w:rsidRPr="00254F11">
        <w:rPr>
          <w:rFonts w:ascii="Arial" w:eastAsia="Ubuntu" w:hAnsi="Arial" w:cs="Arial"/>
          <w:b/>
        </w:rPr>
        <w:t xml:space="preserve"> z dnia </w:t>
      </w:r>
      <w:r w:rsidR="004C761F">
        <w:rPr>
          <w:rFonts w:ascii="Arial" w:eastAsia="Ubuntu" w:hAnsi="Arial" w:cs="Arial"/>
          <w:b/>
        </w:rPr>
        <w:t>06.09.2022</w:t>
      </w:r>
      <w:r w:rsidR="00254F11" w:rsidRPr="00254F11">
        <w:rPr>
          <w:rFonts w:ascii="Arial" w:eastAsia="Ubuntu" w:hAnsi="Arial" w:cs="Arial"/>
          <w:b/>
        </w:rPr>
        <w:t xml:space="preserve"> r.</w:t>
      </w:r>
    </w:p>
    <w:p w:rsidR="008C1F98" w:rsidRPr="00027F84" w:rsidRDefault="008C1F98" w:rsidP="00765A34">
      <w:pPr>
        <w:pStyle w:val="Standard"/>
        <w:spacing w:line="360" w:lineRule="auto"/>
        <w:ind w:firstLine="431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>Wykonawcą</w:t>
      </w:r>
      <w:r w:rsidR="00427FEF">
        <w:rPr>
          <w:rFonts w:ascii="Arial" w:hAnsi="Arial" w:cs="Arial"/>
        </w:rPr>
        <w:t xml:space="preserve"> </w:t>
      </w:r>
      <w:r w:rsidR="00427FEF" w:rsidRPr="00027F84">
        <w:rPr>
          <w:rFonts w:ascii="Arial" w:hAnsi="Arial" w:cs="Arial"/>
        </w:rPr>
        <w:t xml:space="preserve">dokumentacji geologicznej jest </w:t>
      </w:r>
      <w:r w:rsidR="00971DF0">
        <w:rPr>
          <w:rFonts w:ascii="Arial" w:hAnsi="Arial" w:cs="Arial"/>
          <w:b/>
        </w:rPr>
        <w:t xml:space="preserve">Zakład Usług Geologiczny </w:t>
      </w:r>
      <w:proofErr w:type="spellStart"/>
      <w:r w:rsidR="00971DF0">
        <w:rPr>
          <w:rFonts w:ascii="Arial" w:hAnsi="Arial" w:cs="Arial"/>
          <w:b/>
        </w:rPr>
        <w:t>MaKarGEO</w:t>
      </w:r>
      <w:proofErr w:type="spellEnd"/>
      <w:r w:rsidR="00971DF0">
        <w:rPr>
          <w:rFonts w:ascii="Arial" w:hAnsi="Arial" w:cs="Arial"/>
          <w:b/>
        </w:rPr>
        <w:t xml:space="preserve"> Karolina Lis – Nowak, w składzie mgr Karolina Lis – Nowak, mgr Kamil Nowak, inż. Adrian Odrzywolski</w:t>
      </w:r>
      <w:r w:rsidRPr="00027F84">
        <w:rPr>
          <w:rFonts w:ascii="Arial" w:hAnsi="Arial" w:cs="Arial"/>
        </w:rPr>
        <w:t>. Analizy fizyczno-chemiczne</w:t>
      </w:r>
      <w:r w:rsidR="00EE7E76" w:rsidRPr="00027F84">
        <w:rPr>
          <w:rFonts w:ascii="Arial" w:hAnsi="Arial" w:cs="Arial"/>
        </w:rPr>
        <w:t xml:space="preserve"> </w:t>
      </w:r>
      <w:r w:rsidR="00D24EE8">
        <w:rPr>
          <w:rFonts w:ascii="Arial" w:hAnsi="Arial" w:cs="Arial"/>
        </w:rPr>
        <w:t xml:space="preserve">i bakteriologiczne </w:t>
      </w:r>
      <w:r w:rsidRPr="00027F84">
        <w:rPr>
          <w:rFonts w:ascii="Arial" w:hAnsi="Arial" w:cs="Arial"/>
        </w:rPr>
        <w:t xml:space="preserve">wody zostały przeprowadzone </w:t>
      </w:r>
      <w:r w:rsidR="008A284D" w:rsidRPr="00027F84">
        <w:rPr>
          <w:rFonts w:ascii="Arial" w:hAnsi="Arial" w:cs="Arial"/>
        </w:rPr>
        <w:t xml:space="preserve">przez </w:t>
      </w:r>
      <w:r w:rsidR="004C761F">
        <w:rPr>
          <w:rFonts w:ascii="Arial" w:hAnsi="Arial" w:cs="Arial"/>
        </w:rPr>
        <w:t>JARS S.A.</w:t>
      </w:r>
      <w:r w:rsidR="00D24EE8">
        <w:rPr>
          <w:rFonts w:ascii="Arial" w:hAnsi="Arial" w:cs="Arial"/>
        </w:rPr>
        <w:t xml:space="preserve"> z siedzibą przy ul. </w:t>
      </w:r>
      <w:r w:rsidR="00971DF0">
        <w:rPr>
          <w:rFonts w:ascii="Arial" w:hAnsi="Arial" w:cs="Arial"/>
        </w:rPr>
        <w:t>Kościelnej 2a, 05-119 Legionowo</w:t>
      </w:r>
      <w:r w:rsidR="004911D6" w:rsidRPr="00027F84">
        <w:rPr>
          <w:rFonts w:ascii="Arial" w:hAnsi="Arial" w:cs="Arial"/>
        </w:rPr>
        <w:t>.</w:t>
      </w:r>
    </w:p>
    <w:p w:rsidR="008B7750" w:rsidRPr="002A7F10" w:rsidRDefault="008C1F98" w:rsidP="008B7750">
      <w:pPr>
        <w:pStyle w:val="Nagwek1"/>
        <w:jc w:val="center"/>
      </w:pPr>
      <w:bookmarkStart w:id="3" w:name="_Toc529533568"/>
      <w:r w:rsidRPr="002A7F10">
        <w:t>CHARAKTERYSTYKA TERENU BADAŃ</w:t>
      </w:r>
      <w:bookmarkEnd w:id="3"/>
    </w:p>
    <w:p w:rsidR="008C1F98" w:rsidRPr="002F1053" w:rsidRDefault="008B7750" w:rsidP="00D8607E">
      <w:pPr>
        <w:pStyle w:val="Nagwek2"/>
        <w:spacing w:before="120"/>
        <w:rPr>
          <w:i w:val="0"/>
        </w:rPr>
      </w:pPr>
      <w:bookmarkStart w:id="4" w:name="_Toc529533569"/>
      <w:r w:rsidRPr="002F1053">
        <w:rPr>
          <w:i w:val="0"/>
        </w:rPr>
        <w:t>I</w:t>
      </w:r>
      <w:r w:rsidR="008C1F98" w:rsidRPr="002F1053">
        <w:rPr>
          <w:i w:val="0"/>
        </w:rPr>
        <w:t>stniejące stosunki własnościowe i zagospodarowanie terenu</w:t>
      </w:r>
      <w:bookmarkEnd w:id="4"/>
    </w:p>
    <w:p w:rsidR="008C1F98" w:rsidRPr="00F70BC6" w:rsidRDefault="00461DDE" w:rsidP="003E1520">
      <w:pPr>
        <w:spacing w:line="360" w:lineRule="auto"/>
        <w:ind w:firstLine="540"/>
        <w:jc w:val="both"/>
        <w:rPr>
          <w:rFonts w:ascii="Arial" w:hAnsi="Arial" w:cs="Arial"/>
          <w:szCs w:val="22"/>
        </w:rPr>
      </w:pPr>
      <w:r w:rsidRPr="00F70BC6">
        <w:rPr>
          <w:rFonts w:ascii="Arial" w:hAnsi="Arial" w:cs="Arial"/>
          <w:szCs w:val="22"/>
        </w:rPr>
        <w:t xml:space="preserve">Otwór </w:t>
      </w:r>
      <w:r w:rsidR="008C1F98" w:rsidRPr="00F70BC6">
        <w:rPr>
          <w:rFonts w:ascii="Arial" w:hAnsi="Arial" w:cs="Arial"/>
          <w:szCs w:val="22"/>
        </w:rPr>
        <w:t>zlokalizowan</w:t>
      </w:r>
      <w:r w:rsidRPr="00F70BC6">
        <w:rPr>
          <w:rFonts w:ascii="Arial" w:hAnsi="Arial" w:cs="Arial"/>
          <w:szCs w:val="22"/>
        </w:rPr>
        <w:t>y</w:t>
      </w:r>
      <w:r w:rsidR="008C1F98" w:rsidRPr="00F70BC6">
        <w:rPr>
          <w:rFonts w:ascii="Arial" w:hAnsi="Arial" w:cs="Arial"/>
          <w:szCs w:val="22"/>
        </w:rPr>
        <w:t xml:space="preserve"> </w:t>
      </w:r>
      <w:r w:rsidRPr="00F70BC6">
        <w:rPr>
          <w:rFonts w:ascii="Arial" w:hAnsi="Arial" w:cs="Arial"/>
          <w:szCs w:val="22"/>
        </w:rPr>
        <w:t xml:space="preserve">jest </w:t>
      </w:r>
      <w:r w:rsidR="00EB4A09" w:rsidRPr="00F70BC6">
        <w:rPr>
          <w:rFonts w:ascii="Arial" w:hAnsi="Arial" w:cs="Arial"/>
          <w:szCs w:val="22"/>
        </w:rPr>
        <w:t xml:space="preserve">na działce nr </w:t>
      </w:r>
      <w:r w:rsidR="004F207D">
        <w:rPr>
          <w:rFonts w:ascii="Arial" w:hAnsi="Arial" w:cs="Arial"/>
          <w:szCs w:val="22"/>
        </w:rPr>
        <w:t>1/6</w:t>
      </w:r>
      <w:r w:rsidR="00971DF0">
        <w:rPr>
          <w:rFonts w:ascii="Arial" w:hAnsi="Arial" w:cs="Arial"/>
          <w:szCs w:val="22"/>
        </w:rPr>
        <w:t>,</w:t>
      </w:r>
      <w:r w:rsidR="00427FEF">
        <w:rPr>
          <w:rFonts w:ascii="Arial" w:hAnsi="Arial" w:cs="Arial"/>
          <w:szCs w:val="22"/>
        </w:rPr>
        <w:t xml:space="preserve"> obręb 00</w:t>
      </w:r>
      <w:r w:rsidR="004F207D">
        <w:rPr>
          <w:rFonts w:ascii="Arial" w:hAnsi="Arial" w:cs="Arial"/>
          <w:szCs w:val="22"/>
        </w:rPr>
        <w:t>04 Markocin</w:t>
      </w:r>
      <w:r w:rsidR="00A0243C">
        <w:rPr>
          <w:rFonts w:ascii="Arial" w:hAnsi="Arial" w:cs="Arial"/>
          <w:szCs w:val="22"/>
        </w:rPr>
        <w:t>,</w:t>
      </w:r>
      <w:r w:rsidR="00427FEF">
        <w:rPr>
          <w:rFonts w:ascii="Arial" w:hAnsi="Arial" w:cs="Arial"/>
          <w:szCs w:val="22"/>
        </w:rPr>
        <w:t xml:space="preserve"> gmina </w:t>
      </w:r>
      <w:r w:rsidR="004F207D">
        <w:rPr>
          <w:rFonts w:ascii="Arial" w:hAnsi="Arial" w:cs="Arial"/>
          <w:szCs w:val="22"/>
        </w:rPr>
        <w:t>Cedynia</w:t>
      </w:r>
      <w:r w:rsidR="00427FEF">
        <w:rPr>
          <w:rFonts w:ascii="Arial" w:hAnsi="Arial" w:cs="Arial"/>
          <w:szCs w:val="22"/>
        </w:rPr>
        <w:t xml:space="preserve">, powiat </w:t>
      </w:r>
      <w:r w:rsidR="004F207D">
        <w:rPr>
          <w:rFonts w:ascii="Arial" w:hAnsi="Arial" w:cs="Arial"/>
          <w:szCs w:val="22"/>
        </w:rPr>
        <w:t>gryfiński</w:t>
      </w:r>
      <w:r w:rsidR="00427FEF">
        <w:rPr>
          <w:rFonts w:ascii="Arial" w:hAnsi="Arial" w:cs="Arial"/>
          <w:szCs w:val="22"/>
        </w:rPr>
        <w:t xml:space="preserve">, województwo </w:t>
      </w:r>
      <w:r w:rsidR="00A0243C">
        <w:rPr>
          <w:rFonts w:ascii="Arial" w:hAnsi="Arial" w:cs="Arial"/>
          <w:szCs w:val="22"/>
        </w:rPr>
        <w:t>zachodniopomorskie</w:t>
      </w:r>
      <w:r w:rsidR="00EB4A09" w:rsidRPr="00F70BC6">
        <w:rPr>
          <w:rFonts w:ascii="Arial" w:hAnsi="Arial" w:cs="Arial"/>
          <w:szCs w:val="22"/>
        </w:rPr>
        <w:t>. Położenie terenu prac ukazuje mapa</w:t>
      </w:r>
      <w:r w:rsidR="008C1F98" w:rsidRPr="00F70BC6">
        <w:rPr>
          <w:rFonts w:ascii="Arial" w:hAnsi="Arial" w:cs="Arial"/>
          <w:szCs w:val="22"/>
        </w:rPr>
        <w:t xml:space="preserve"> przeglądow</w:t>
      </w:r>
      <w:r w:rsidR="00EB4A09" w:rsidRPr="00F70BC6">
        <w:rPr>
          <w:rFonts w:ascii="Arial" w:hAnsi="Arial" w:cs="Arial"/>
          <w:szCs w:val="22"/>
        </w:rPr>
        <w:t>a</w:t>
      </w:r>
      <w:r w:rsidR="008C1F98" w:rsidRPr="00F70BC6">
        <w:rPr>
          <w:rFonts w:ascii="Arial" w:hAnsi="Arial" w:cs="Arial"/>
          <w:szCs w:val="22"/>
        </w:rPr>
        <w:t xml:space="preserve"> w skali 1: </w:t>
      </w:r>
      <w:r w:rsidR="00B77500">
        <w:rPr>
          <w:rFonts w:ascii="Arial" w:hAnsi="Arial" w:cs="Arial"/>
          <w:szCs w:val="22"/>
        </w:rPr>
        <w:t>5</w:t>
      </w:r>
      <w:r w:rsidR="008C1F98" w:rsidRPr="00F70BC6">
        <w:rPr>
          <w:rFonts w:ascii="Arial" w:hAnsi="Arial" w:cs="Arial"/>
          <w:szCs w:val="22"/>
        </w:rPr>
        <w:t xml:space="preserve">0 000 </w:t>
      </w:r>
      <w:r w:rsidR="00EB4A09" w:rsidRPr="00F70BC6">
        <w:rPr>
          <w:rFonts w:ascii="Arial" w:hAnsi="Arial" w:cs="Arial"/>
          <w:szCs w:val="22"/>
        </w:rPr>
        <w:t>(Ryc. 1)</w:t>
      </w:r>
      <w:r w:rsidR="008C1F98" w:rsidRPr="00F70BC6">
        <w:rPr>
          <w:rFonts w:ascii="Arial" w:hAnsi="Arial" w:cs="Arial"/>
          <w:szCs w:val="22"/>
        </w:rPr>
        <w:t xml:space="preserve"> oraz załącznik</w:t>
      </w:r>
      <w:r w:rsidR="00EB4A09" w:rsidRPr="00F70BC6">
        <w:rPr>
          <w:rFonts w:ascii="Arial" w:hAnsi="Arial" w:cs="Arial"/>
          <w:szCs w:val="22"/>
        </w:rPr>
        <w:t>i</w:t>
      </w:r>
      <w:r w:rsidR="00427FEF">
        <w:rPr>
          <w:rFonts w:ascii="Arial" w:hAnsi="Arial" w:cs="Arial"/>
          <w:szCs w:val="22"/>
        </w:rPr>
        <w:t xml:space="preserve"> nr 1, </w:t>
      </w:r>
      <w:r w:rsidR="00EB4A09" w:rsidRPr="00F70BC6">
        <w:rPr>
          <w:rFonts w:ascii="Arial" w:hAnsi="Arial" w:cs="Arial"/>
          <w:szCs w:val="22"/>
        </w:rPr>
        <w:t xml:space="preserve">nr </w:t>
      </w:r>
      <w:r w:rsidR="00B77500">
        <w:rPr>
          <w:rFonts w:ascii="Arial" w:hAnsi="Arial" w:cs="Arial"/>
          <w:szCs w:val="22"/>
        </w:rPr>
        <w:t>3</w:t>
      </w:r>
      <w:r w:rsidR="00427FEF">
        <w:rPr>
          <w:rFonts w:ascii="Arial" w:hAnsi="Arial" w:cs="Arial"/>
          <w:szCs w:val="22"/>
        </w:rPr>
        <w:t xml:space="preserve"> oraz nr </w:t>
      </w:r>
      <w:r w:rsidR="003E1520">
        <w:rPr>
          <w:rFonts w:ascii="Arial" w:hAnsi="Arial" w:cs="Arial"/>
          <w:szCs w:val="22"/>
        </w:rPr>
        <w:t>6.</w:t>
      </w:r>
      <w:r w:rsidR="004057A2">
        <w:rPr>
          <w:rFonts w:ascii="Arial" w:hAnsi="Arial" w:cs="Arial"/>
          <w:szCs w:val="22"/>
        </w:rPr>
        <w:t xml:space="preserve"> Teren działki stanowią grunty </w:t>
      </w:r>
      <w:r w:rsidR="004F207D">
        <w:rPr>
          <w:rFonts w:ascii="Arial" w:hAnsi="Arial" w:cs="Arial"/>
          <w:szCs w:val="22"/>
        </w:rPr>
        <w:t>budowlane Ba</w:t>
      </w:r>
      <w:r w:rsidR="004057A2">
        <w:rPr>
          <w:rFonts w:ascii="Arial" w:hAnsi="Arial" w:cs="Arial"/>
          <w:szCs w:val="22"/>
        </w:rPr>
        <w:t xml:space="preserve">. Do tej pory teren działki wykorzystywany był na cele </w:t>
      </w:r>
      <w:r w:rsidR="004F207D">
        <w:rPr>
          <w:rFonts w:ascii="Arial" w:hAnsi="Arial" w:cs="Arial"/>
          <w:szCs w:val="22"/>
        </w:rPr>
        <w:t>stacji SUW w miejscowości Markocin</w:t>
      </w:r>
      <w:r w:rsidR="004057A2">
        <w:rPr>
          <w:rFonts w:ascii="Arial" w:hAnsi="Arial" w:cs="Arial"/>
          <w:szCs w:val="22"/>
        </w:rPr>
        <w:t xml:space="preserve">. Teren działki otoczony jest przez obszary </w:t>
      </w:r>
      <w:r w:rsidR="004F207D">
        <w:rPr>
          <w:rFonts w:ascii="Arial" w:hAnsi="Arial" w:cs="Arial"/>
          <w:szCs w:val="22"/>
        </w:rPr>
        <w:t>leśne</w:t>
      </w:r>
      <w:r w:rsidR="004057A2">
        <w:rPr>
          <w:rFonts w:ascii="Arial" w:hAnsi="Arial" w:cs="Arial"/>
          <w:szCs w:val="22"/>
        </w:rPr>
        <w:t>.</w:t>
      </w:r>
    </w:p>
    <w:p w:rsidR="008C1F98" w:rsidRPr="002A7F10" w:rsidRDefault="008C1F98">
      <w:pPr>
        <w:spacing w:line="360" w:lineRule="auto"/>
        <w:ind w:firstLine="540"/>
        <w:jc w:val="both"/>
        <w:rPr>
          <w:rFonts w:ascii="Arial" w:hAnsi="Arial" w:cs="Arial"/>
          <w:sz w:val="22"/>
          <w:szCs w:val="22"/>
        </w:rPr>
      </w:pPr>
      <w:r w:rsidRPr="002F1053">
        <w:rPr>
          <w:rFonts w:ascii="Arial" w:hAnsi="Arial" w:cs="Arial"/>
          <w:szCs w:val="22"/>
        </w:rPr>
        <w:lastRenderedPageBreak/>
        <w:t xml:space="preserve">Rzędna terenu w miejscu lokalizacji studni wynosi </w:t>
      </w:r>
      <w:bookmarkStart w:id="5" w:name="__DdeLink__25_12164223151"/>
      <w:r w:rsidR="004F207D">
        <w:rPr>
          <w:rFonts w:ascii="Arial" w:hAnsi="Arial" w:cs="Arial"/>
          <w:szCs w:val="22"/>
        </w:rPr>
        <w:t>26,30</w:t>
      </w:r>
      <w:r w:rsidR="003B6F20">
        <w:rPr>
          <w:rFonts w:ascii="Arial" w:hAnsi="Arial" w:cs="Arial"/>
          <w:szCs w:val="22"/>
        </w:rPr>
        <w:t xml:space="preserve"> </w:t>
      </w:r>
      <w:r w:rsidRPr="002F1053">
        <w:rPr>
          <w:rFonts w:ascii="Arial" w:hAnsi="Arial" w:cs="Arial"/>
          <w:szCs w:val="22"/>
        </w:rPr>
        <w:t>m n.p.m.</w:t>
      </w:r>
      <w:bookmarkEnd w:id="5"/>
      <w:r w:rsidR="004F207D">
        <w:rPr>
          <w:rFonts w:ascii="Arial" w:hAnsi="Arial" w:cs="Arial"/>
          <w:szCs w:val="22"/>
        </w:rPr>
        <w:t>. D</w:t>
      </w:r>
      <w:r w:rsidR="002A54DB" w:rsidRPr="002F1053">
        <w:rPr>
          <w:rFonts w:ascii="Arial" w:hAnsi="Arial" w:cs="Arial"/>
          <w:szCs w:val="22"/>
        </w:rPr>
        <w:t xml:space="preserve">o tej rzędnej odnoszone były wszystkie wykonywane pomiary głębokości zalegania zwierciadła i granice </w:t>
      </w:r>
      <w:proofErr w:type="spellStart"/>
      <w:r w:rsidR="00D064C8" w:rsidRPr="002F1053">
        <w:rPr>
          <w:rFonts w:ascii="Arial" w:hAnsi="Arial" w:cs="Arial"/>
          <w:szCs w:val="22"/>
        </w:rPr>
        <w:t>wydzieleń</w:t>
      </w:r>
      <w:proofErr w:type="spellEnd"/>
      <w:r w:rsidR="002A54DB" w:rsidRPr="002F1053">
        <w:rPr>
          <w:rFonts w:ascii="Arial" w:hAnsi="Arial" w:cs="Arial"/>
          <w:szCs w:val="22"/>
        </w:rPr>
        <w:t xml:space="preserve"> litologicznyc</w:t>
      </w:r>
      <w:r w:rsidR="00386419" w:rsidRPr="002F1053">
        <w:rPr>
          <w:rFonts w:ascii="Arial" w:hAnsi="Arial" w:cs="Arial"/>
          <w:szCs w:val="22"/>
        </w:rPr>
        <w:t>h</w:t>
      </w:r>
      <w:r w:rsidR="002A54DB" w:rsidRPr="002F1053">
        <w:rPr>
          <w:rFonts w:ascii="Arial" w:hAnsi="Arial" w:cs="Arial"/>
          <w:szCs w:val="22"/>
        </w:rPr>
        <w:t>. W</w:t>
      </w:r>
      <w:r w:rsidRPr="002F1053">
        <w:rPr>
          <w:rFonts w:ascii="Arial" w:hAnsi="Arial" w:cs="Arial"/>
          <w:szCs w:val="22"/>
        </w:rPr>
        <w:t>spółrzędne</w:t>
      </w:r>
      <w:r w:rsidR="007E1940" w:rsidRPr="002F1053">
        <w:rPr>
          <w:rFonts w:ascii="Arial" w:hAnsi="Arial" w:cs="Arial"/>
          <w:szCs w:val="22"/>
        </w:rPr>
        <w:t xml:space="preserve"> </w:t>
      </w:r>
      <w:r w:rsidRPr="002F1053">
        <w:rPr>
          <w:rFonts w:ascii="Arial" w:hAnsi="Arial" w:cs="Arial"/>
          <w:szCs w:val="22"/>
        </w:rPr>
        <w:t xml:space="preserve">położenia </w:t>
      </w:r>
      <w:r w:rsidR="00386419" w:rsidRPr="002F1053">
        <w:rPr>
          <w:rFonts w:ascii="Arial" w:hAnsi="Arial" w:cs="Arial"/>
          <w:szCs w:val="22"/>
        </w:rPr>
        <w:t xml:space="preserve">studni </w:t>
      </w:r>
      <w:r w:rsidRPr="002F1053">
        <w:rPr>
          <w:rFonts w:ascii="Arial" w:hAnsi="Arial" w:cs="Arial"/>
          <w:szCs w:val="22"/>
        </w:rPr>
        <w:t>wynoszą:</w:t>
      </w:r>
    </w:p>
    <w:p w:rsidR="00BE5A18" w:rsidRDefault="004F207D" w:rsidP="00A0243C">
      <w:pPr>
        <w:pStyle w:val="Caption1"/>
        <w:spacing w:before="0" w:after="0" w:line="240" w:lineRule="auto"/>
        <w:ind w:firstLine="0"/>
        <w:jc w:val="center"/>
        <w:rPr>
          <w:rFonts w:ascii="Arial" w:hAnsi="Arial" w:cs="Arial"/>
          <w:b w:val="0"/>
          <w:bCs w:val="0"/>
        </w:rPr>
      </w:pPr>
      <w:r>
        <w:rPr>
          <w:rFonts w:ascii="Calibri" w:hAnsi="Calibri"/>
          <w:i/>
          <w:iCs/>
          <w:noProof/>
          <w:lang w:eastAsia="pl-PL"/>
        </w:rPr>
        <w:drawing>
          <wp:inline distT="0" distB="0" distL="0" distR="0">
            <wp:extent cx="5695950" cy="4619625"/>
            <wp:effectExtent l="0" t="0" r="0" b="9525"/>
            <wp:docPr id="2" name="Obraz 2" descr="E:\Geotechnika\10 Październik 2k22\Dokumentacja Markocin\t50_gmin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eotechnika\10 Październik 2k22\Dokumentacja Markocin\t50_gminy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11" t="5709" r="8151" b="7750"/>
                    <a:stretch/>
                  </pic:blipFill>
                  <pic:spPr bwMode="auto">
                    <a:xfrm>
                      <a:off x="0" y="0"/>
                      <a:ext cx="5696723" cy="462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243C" w:rsidRPr="00A0243C">
        <w:rPr>
          <w:rFonts w:ascii="Arial" w:hAnsi="Arial" w:cs="Arial"/>
          <w:b w:val="0"/>
          <w:bCs w:val="0"/>
          <w:i/>
        </w:rPr>
        <w:t xml:space="preserve">Ryc. 1: </w:t>
      </w:r>
      <w:r w:rsidR="00BE5A18" w:rsidRPr="00A0243C">
        <w:rPr>
          <w:rFonts w:ascii="Arial" w:hAnsi="Arial" w:cs="Arial"/>
          <w:b w:val="0"/>
          <w:bCs w:val="0"/>
          <w:i/>
        </w:rPr>
        <w:t>Fragment Przeglądowej m</w:t>
      </w:r>
      <w:r w:rsidR="00B77500" w:rsidRPr="00A0243C">
        <w:rPr>
          <w:rFonts w:ascii="Arial" w:hAnsi="Arial" w:cs="Arial"/>
          <w:b w:val="0"/>
          <w:bCs w:val="0"/>
          <w:i/>
        </w:rPr>
        <w:t>apy Administracyjnej w skali 1:5</w:t>
      </w:r>
      <w:r w:rsidR="00BE5A18" w:rsidRPr="00A0243C">
        <w:rPr>
          <w:rFonts w:ascii="Arial" w:hAnsi="Arial" w:cs="Arial"/>
          <w:b w:val="0"/>
          <w:bCs w:val="0"/>
          <w:i/>
        </w:rPr>
        <w:t>0.000</w:t>
      </w:r>
    </w:p>
    <w:p w:rsidR="008C1F98" w:rsidRPr="00A0243C" w:rsidRDefault="008C1F98" w:rsidP="00A0243C">
      <w:pPr>
        <w:spacing w:before="24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A0243C">
        <w:rPr>
          <w:rFonts w:ascii="Arial" w:hAnsi="Arial" w:cs="Arial"/>
          <w:i/>
          <w:sz w:val="20"/>
          <w:szCs w:val="20"/>
        </w:rPr>
        <w:t xml:space="preserve">Tab.1. Współrzędne </w:t>
      </w:r>
      <w:r w:rsidR="00AE41A9" w:rsidRPr="00A0243C">
        <w:rPr>
          <w:rFonts w:ascii="Arial" w:hAnsi="Arial" w:cs="Arial"/>
          <w:i/>
          <w:sz w:val="20"/>
          <w:szCs w:val="20"/>
        </w:rPr>
        <w:t>wykonanego</w:t>
      </w:r>
      <w:r w:rsidRPr="00A0243C">
        <w:rPr>
          <w:rFonts w:ascii="Arial" w:hAnsi="Arial" w:cs="Arial"/>
          <w:i/>
          <w:sz w:val="20"/>
          <w:szCs w:val="20"/>
        </w:rPr>
        <w:t xml:space="preserve"> otwor</w:t>
      </w:r>
      <w:r w:rsidR="00AE41A9" w:rsidRPr="00A0243C">
        <w:rPr>
          <w:rFonts w:ascii="Arial" w:hAnsi="Arial" w:cs="Arial"/>
          <w:i/>
          <w:sz w:val="20"/>
          <w:szCs w:val="20"/>
        </w:rPr>
        <w:t>u</w:t>
      </w:r>
    </w:p>
    <w:tbl>
      <w:tblPr>
        <w:tblW w:w="0" w:type="auto"/>
        <w:tblInd w:w="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3118"/>
      </w:tblGrid>
      <w:tr w:rsidR="00330425" w:rsidRPr="002A7F10" w:rsidTr="00BE5A18">
        <w:tc>
          <w:tcPr>
            <w:tcW w:w="2268" w:type="dxa"/>
            <w:shd w:val="clear" w:color="auto" w:fill="E6E6E6"/>
            <w:vAlign w:val="center"/>
          </w:tcPr>
          <w:p w:rsidR="002E78F7" w:rsidRPr="002A7F10" w:rsidRDefault="002E78F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F10">
              <w:rPr>
                <w:rFonts w:ascii="Arial" w:hAnsi="Arial" w:cs="Arial"/>
                <w:sz w:val="20"/>
                <w:szCs w:val="20"/>
              </w:rPr>
              <w:t>Układ współrzędnych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2E78F7" w:rsidRPr="002A7F10" w:rsidRDefault="00056CD8" w:rsidP="00056CD8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Studnia podstawowa S1</w:t>
            </w:r>
          </w:p>
        </w:tc>
      </w:tr>
      <w:tr w:rsidR="00330425" w:rsidRPr="002A7F10" w:rsidTr="00BE5A18">
        <w:tc>
          <w:tcPr>
            <w:tcW w:w="2268" w:type="dxa"/>
            <w:vMerge w:val="restart"/>
            <w:shd w:val="clear" w:color="auto" w:fill="E6E6E6"/>
            <w:vAlign w:val="center"/>
          </w:tcPr>
          <w:p w:rsidR="002E78F7" w:rsidRPr="002A7F10" w:rsidRDefault="002E78F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7F10">
              <w:rPr>
                <w:rFonts w:ascii="Arial" w:hAnsi="Arial" w:cs="Arial"/>
                <w:sz w:val="20"/>
                <w:szCs w:val="20"/>
              </w:rPr>
              <w:t>EPSG 217</w:t>
            </w:r>
            <w:r w:rsidR="00C96404">
              <w:rPr>
                <w:rFonts w:ascii="Arial" w:hAnsi="Arial" w:cs="Arial"/>
                <w:sz w:val="20"/>
                <w:szCs w:val="20"/>
              </w:rPr>
              <w:t>6</w:t>
            </w:r>
            <w:r w:rsidRPr="002A7F1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E78F7" w:rsidRPr="002A7F10" w:rsidRDefault="002E78F7" w:rsidP="00C96404">
            <w:pPr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A7F10">
              <w:rPr>
                <w:rFonts w:ascii="Arial" w:hAnsi="Arial" w:cs="Arial"/>
                <w:sz w:val="20"/>
                <w:szCs w:val="20"/>
              </w:rPr>
              <w:t xml:space="preserve">„2000” strefa </w:t>
            </w:r>
            <w:r w:rsidR="00C964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8F7" w:rsidRPr="006F2FA1" w:rsidRDefault="006F2FA1" w:rsidP="004F207D">
            <w:pPr>
              <w:spacing w:line="360" w:lineRule="auto"/>
              <w:jc w:val="center"/>
              <w:rPr>
                <w:rFonts w:ascii="Arial" w:hAnsi="Arial" w:cs="Arial"/>
                <w:bCs/>
                <w:color w:val="231F20"/>
                <w:sz w:val="20"/>
                <w:szCs w:val="20"/>
              </w:rPr>
            </w:pPr>
            <w:r w:rsidRPr="006F2FA1">
              <w:rPr>
                <w:rFonts w:ascii="Helvetica" w:hAnsi="Helvetica" w:cs="Helvetica"/>
                <w:bCs/>
                <w:color w:val="231F20"/>
                <w:sz w:val="20"/>
                <w:szCs w:val="20"/>
              </w:rPr>
              <w:t xml:space="preserve">X: </w:t>
            </w:r>
            <w:r w:rsidR="004F207D">
              <w:rPr>
                <w:rFonts w:ascii="Helvetica" w:hAnsi="Helvetica" w:cs="Helvetica"/>
                <w:bCs/>
                <w:color w:val="231F20"/>
                <w:sz w:val="20"/>
                <w:szCs w:val="20"/>
              </w:rPr>
              <w:t>5866030.76</w:t>
            </w:r>
          </w:p>
        </w:tc>
      </w:tr>
      <w:tr w:rsidR="00330425" w:rsidRPr="002A7F10" w:rsidTr="00BE5A18">
        <w:tc>
          <w:tcPr>
            <w:tcW w:w="2268" w:type="dxa"/>
            <w:vMerge/>
            <w:shd w:val="clear" w:color="auto" w:fill="E6E6E6"/>
            <w:vAlign w:val="center"/>
          </w:tcPr>
          <w:p w:rsidR="002E78F7" w:rsidRPr="002A7F10" w:rsidRDefault="002E78F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E78F7" w:rsidRPr="006F2FA1" w:rsidRDefault="004F207D" w:rsidP="004F207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Helvetica" w:hAnsi="Helvetica" w:cs="Helvetica"/>
                <w:bCs/>
                <w:color w:val="231F20"/>
                <w:sz w:val="20"/>
                <w:szCs w:val="20"/>
              </w:rPr>
              <w:t xml:space="preserve">Y: </w:t>
            </w:r>
            <w:r w:rsidRPr="004F207D">
              <w:rPr>
                <w:rFonts w:ascii="Helvetica" w:hAnsi="Helvetica" w:cs="Helvetica"/>
                <w:bCs/>
                <w:color w:val="231F20"/>
                <w:sz w:val="20"/>
                <w:szCs w:val="20"/>
              </w:rPr>
              <w:t>5444855.85</w:t>
            </w:r>
          </w:p>
        </w:tc>
      </w:tr>
    </w:tbl>
    <w:p w:rsidR="008C1F98" w:rsidRPr="00C875F2" w:rsidRDefault="008C1F98" w:rsidP="008B7750">
      <w:pPr>
        <w:pStyle w:val="Nagwek2"/>
        <w:rPr>
          <w:i w:val="0"/>
        </w:rPr>
      </w:pPr>
      <w:bookmarkStart w:id="6" w:name="_Toc529533570"/>
      <w:r w:rsidRPr="00C875F2">
        <w:rPr>
          <w:i w:val="0"/>
        </w:rPr>
        <w:t>Morfologia i hydrografia</w:t>
      </w:r>
      <w:bookmarkEnd w:id="6"/>
    </w:p>
    <w:p w:rsidR="00F51ECE" w:rsidRDefault="00F51ECE" w:rsidP="00F51ECE">
      <w:pPr>
        <w:spacing w:line="360" w:lineRule="auto"/>
        <w:ind w:firstLine="360"/>
        <w:jc w:val="both"/>
        <w:rPr>
          <w:rFonts w:ascii="Arial" w:hAnsi="Arial" w:cs="Arial"/>
          <w:b/>
        </w:rPr>
      </w:pPr>
      <w:r w:rsidRPr="002A7F10">
        <w:rPr>
          <w:rFonts w:ascii="Arial" w:hAnsi="Arial" w:cs="Arial"/>
        </w:rPr>
        <w:t xml:space="preserve">Według podziału fizycznogeograficznego Polski dokonanego przez Kondrackiego (2011) analizowany teren należy do </w:t>
      </w:r>
      <w:proofErr w:type="spellStart"/>
      <w:r w:rsidRPr="002A7F10">
        <w:rPr>
          <w:rFonts w:ascii="Arial" w:hAnsi="Arial" w:cs="Arial"/>
        </w:rPr>
        <w:t>mezoregionu</w:t>
      </w:r>
      <w:proofErr w:type="spellEnd"/>
      <w:r w:rsidRPr="002A7F10">
        <w:rPr>
          <w:rFonts w:ascii="Arial" w:hAnsi="Arial" w:cs="Arial"/>
        </w:rPr>
        <w:t xml:space="preserve"> </w:t>
      </w:r>
      <w:r w:rsidR="004F207D">
        <w:rPr>
          <w:rFonts w:ascii="Arial" w:hAnsi="Arial" w:cs="Arial"/>
          <w:b/>
        </w:rPr>
        <w:t>Pojezierze Myśliborskie</w:t>
      </w:r>
      <w:r w:rsidRPr="002A7F10">
        <w:rPr>
          <w:rFonts w:ascii="Arial" w:hAnsi="Arial" w:cs="Arial"/>
          <w:b/>
        </w:rPr>
        <w:t xml:space="preserve"> (</w:t>
      </w:r>
      <w:r w:rsidR="00AE0841">
        <w:rPr>
          <w:rFonts w:ascii="Arial" w:hAnsi="Arial" w:cs="Arial"/>
          <w:b/>
        </w:rPr>
        <w:t>31</w:t>
      </w:r>
      <w:r w:rsidR="004F207D">
        <w:rPr>
          <w:rFonts w:ascii="Arial" w:hAnsi="Arial" w:cs="Arial"/>
          <w:b/>
        </w:rPr>
        <w:t>4.41</w:t>
      </w:r>
      <w:r w:rsidRPr="002A7F10">
        <w:rPr>
          <w:rFonts w:ascii="Arial" w:hAnsi="Arial" w:cs="Arial"/>
          <w:b/>
        </w:rPr>
        <w:t>).</w:t>
      </w:r>
    </w:p>
    <w:p w:rsidR="009E40C7" w:rsidRDefault="009E40C7" w:rsidP="00F51ECE">
      <w:pPr>
        <w:spacing w:line="360" w:lineRule="auto"/>
        <w:ind w:firstLine="360"/>
        <w:jc w:val="both"/>
        <w:rPr>
          <w:rFonts w:ascii="Arial" w:hAnsi="Arial" w:cs="Arial"/>
          <w:b/>
        </w:rPr>
      </w:pPr>
    </w:p>
    <w:p w:rsidR="00AE41A9" w:rsidRPr="00A0243C" w:rsidRDefault="00AE41A9" w:rsidP="00A0243C">
      <w:pPr>
        <w:pStyle w:val="Standard"/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A0243C">
        <w:rPr>
          <w:rFonts w:ascii="Arial" w:hAnsi="Arial" w:cs="Arial"/>
          <w:i/>
          <w:sz w:val="20"/>
          <w:szCs w:val="20"/>
        </w:rPr>
        <w:lastRenderedPageBreak/>
        <w:t>Tab.2. Podział fizyczno</w:t>
      </w:r>
      <w:r w:rsidR="00A0243C">
        <w:rPr>
          <w:rFonts w:ascii="Arial" w:hAnsi="Arial" w:cs="Arial"/>
          <w:i/>
          <w:sz w:val="20"/>
          <w:szCs w:val="20"/>
        </w:rPr>
        <w:t>geograficzny omawianego obszaru</w:t>
      </w:r>
    </w:p>
    <w:tbl>
      <w:tblPr>
        <w:tblW w:w="91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4"/>
        <w:gridCol w:w="3441"/>
        <w:gridCol w:w="2639"/>
      </w:tblGrid>
      <w:tr w:rsidR="00FB4E1F" w:rsidRPr="002A7F10" w:rsidTr="00FE6546"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FB4E1F" w:rsidP="00FB4E1F">
            <w:pPr>
              <w:pStyle w:val="TableContents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3B6F8F">
              <w:rPr>
                <w:rFonts w:asciiTheme="minorHAnsi" w:hAnsiTheme="minorHAnsi"/>
                <w:sz w:val="22"/>
                <w:szCs w:val="22"/>
              </w:rPr>
              <w:t>Podprowincja</w:t>
            </w:r>
            <w:proofErr w:type="spellEnd"/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FB4E1F" w:rsidP="00FB4E1F">
            <w:pPr>
              <w:pStyle w:val="TableContents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B6F8F">
              <w:rPr>
                <w:rFonts w:asciiTheme="minorHAnsi" w:hAnsiTheme="minorHAnsi"/>
                <w:sz w:val="22"/>
                <w:szCs w:val="22"/>
              </w:rPr>
              <w:t>Makroregion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FB4E1F" w:rsidP="00FB4E1F">
            <w:pPr>
              <w:pStyle w:val="TableContents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3B6F8F">
              <w:rPr>
                <w:rFonts w:asciiTheme="minorHAnsi" w:hAnsiTheme="minorHAnsi"/>
                <w:sz w:val="22"/>
                <w:szCs w:val="22"/>
              </w:rPr>
              <w:t>Mezoregion</w:t>
            </w:r>
            <w:proofErr w:type="spellEnd"/>
          </w:p>
        </w:tc>
      </w:tr>
      <w:tr w:rsidR="00FB4E1F" w:rsidRPr="002A7F10" w:rsidTr="00FE6546">
        <w:tc>
          <w:tcPr>
            <w:tcW w:w="30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4F207D" w:rsidP="00FB4E1F">
            <w:pPr>
              <w:pStyle w:val="Standard"/>
              <w:autoSpaceDE w:val="0"/>
              <w:snapToGrid w:val="0"/>
              <w:jc w:val="center"/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  <w:t xml:space="preserve">Pojezierza </w:t>
            </w:r>
            <w:proofErr w:type="spellStart"/>
            <w:r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  <w:t>Południowobałtyckie</w:t>
            </w:r>
            <w:proofErr w:type="spellEnd"/>
            <w:r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  <w:t xml:space="preserve"> (314)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4F207D" w:rsidP="00FB4E1F">
            <w:pPr>
              <w:pStyle w:val="Standard"/>
              <w:autoSpaceDE w:val="0"/>
              <w:snapToGrid w:val="0"/>
              <w:jc w:val="center"/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  <w:t>Pojezierze Zachodniopomorskie (314.4)</w:t>
            </w:r>
          </w:p>
        </w:tc>
        <w:tc>
          <w:tcPr>
            <w:tcW w:w="26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B4E1F" w:rsidRPr="003B6F8F" w:rsidRDefault="004F207D" w:rsidP="00FB4E1F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MT" w:hAnsiTheme="minorHAnsi" w:cs="ArialMT"/>
                <w:b/>
                <w:bCs/>
                <w:color w:val="000000"/>
                <w:sz w:val="22"/>
                <w:szCs w:val="22"/>
              </w:rPr>
              <w:t>Pojezierze Myśliborskie (314.41)</w:t>
            </w:r>
          </w:p>
        </w:tc>
      </w:tr>
    </w:tbl>
    <w:p w:rsidR="00FB4E1F" w:rsidRDefault="00FB4E1F" w:rsidP="00397800">
      <w:pPr>
        <w:spacing w:before="120" w:line="360" w:lineRule="auto"/>
        <w:ind w:firstLine="360"/>
        <w:jc w:val="both"/>
        <w:rPr>
          <w:rFonts w:ascii="Arial" w:hAnsi="Arial" w:cs="Arial"/>
        </w:rPr>
      </w:pPr>
      <w:r w:rsidRPr="00FB4E1F">
        <w:rPr>
          <w:rFonts w:ascii="Arial" w:hAnsi="Arial" w:cs="Arial"/>
        </w:rPr>
        <w:t>Morfologia omawianego terenu związana jest z obszarem wysoczyzny morenowej</w:t>
      </w:r>
      <w:r w:rsidR="004F207D">
        <w:rPr>
          <w:rFonts w:ascii="Arial" w:hAnsi="Arial" w:cs="Arial"/>
        </w:rPr>
        <w:t xml:space="preserve"> płaskiej</w:t>
      </w:r>
      <w:r w:rsidRPr="00FB4E1F">
        <w:rPr>
          <w:rFonts w:ascii="Arial" w:hAnsi="Arial" w:cs="Arial"/>
        </w:rPr>
        <w:t xml:space="preserve">. Obszar ten powstał na skutek akumulacji lodowcowej i rzeczno-lodowcowej z okresu zlodowacenia północnopolskiego. Powierzchnia terenu jest nieznacznie nachylona w kierunku </w:t>
      </w:r>
      <w:r w:rsidR="004F207D">
        <w:rPr>
          <w:rFonts w:ascii="Arial" w:hAnsi="Arial" w:cs="Arial"/>
        </w:rPr>
        <w:t xml:space="preserve">południowo - </w:t>
      </w:r>
      <w:r w:rsidRPr="00FB4E1F">
        <w:rPr>
          <w:rFonts w:ascii="Arial" w:hAnsi="Arial" w:cs="Arial"/>
        </w:rPr>
        <w:t>zachodnim, wody powierzchniowe odpływają w kierunku południowo</w:t>
      </w:r>
      <w:r w:rsidR="004F207D">
        <w:rPr>
          <w:rFonts w:ascii="Arial" w:hAnsi="Arial" w:cs="Arial"/>
        </w:rPr>
        <w:t xml:space="preserve"> – </w:t>
      </w:r>
      <w:r w:rsidRPr="00FB4E1F">
        <w:rPr>
          <w:rFonts w:ascii="Arial" w:hAnsi="Arial" w:cs="Arial"/>
        </w:rPr>
        <w:t>zachodnim</w:t>
      </w:r>
      <w:r w:rsidR="004F207D">
        <w:rPr>
          <w:rFonts w:ascii="Arial" w:hAnsi="Arial" w:cs="Arial"/>
        </w:rPr>
        <w:t>, do Kanału Cedyńskiego</w:t>
      </w:r>
      <w:r w:rsidRPr="00FB4E1F">
        <w:rPr>
          <w:rFonts w:ascii="Arial" w:hAnsi="Arial" w:cs="Arial"/>
        </w:rPr>
        <w:t>.</w:t>
      </w:r>
    </w:p>
    <w:p w:rsidR="008C1F98" w:rsidRPr="002A7F10" w:rsidRDefault="008C1F98" w:rsidP="008B7750">
      <w:pPr>
        <w:pStyle w:val="Nagwek2"/>
      </w:pPr>
      <w:bookmarkStart w:id="7" w:name="_Toc529533571"/>
      <w:r w:rsidRPr="002A7F10">
        <w:t>Budowa geologiczna i warunki hydrogeologiczne</w:t>
      </w:r>
      <w:bookmarkEnd w:id="7"/>
    </w:p>
    <w:p w:rsidR="00893599" w:rsidRPr="002A7F10" w:rsidRDefault="00893599" w:rsidP="00893599">
      <w:pPr>
        <w:pStyle w:val="Tekstpodstawowywcity31"/>
        <w:spacing w:line="360" w:lineRule="auto"/>
        <w:ind w:left="0" w:firstLine="360"/>
        <w:jc w:val="both"/>
        <w:rPr>
          <w:rFonts w:ascii="Arial" w:hAnsi="Arial" w:cs="Arial"/>
        </w:rPr>
      </w:pPr>
      <w:r w:rsidRPr="002A7F10">
        <w:rPr>
          <w:rFonts w:ascii="Arial" w:hAnsi="Arial" w:cs="Arial"/>
          <w:sz w:val="24"/>
        </w:rPr>
        <w:t xml:space="preserve">Na podstawie wykonanego wiercenia do głębokości </w:t>
      </w:r>
      <w:r w:rsidR="00FB4E1F">
        <w:rPr>
          <w:rFonts w:ascii="Arial" w:hAnsi="Arial" w:cs="Arial"/>
          <w:sz w:val="24"/>
        </w:rPr>
        <w:t>9</w:t>
      </w:r>
      <w:r w:rsidR="004F207D">
        <w:rPr>
          <w:rFonts w:ascii="Arial" w:hAnsi="Arial" w:cs="Arial"/>
          <w:sz w:val="24"/>
        </w:rPr>
        <w:t>9</w:t>
      </w:r>
      <w:r w:rsidR="00E67289">
        <w:rPr>
          <w:rFonts w:ascii="Arial" w:hAnsi="Arial" w:cs="Arial"/>
          <w:sz w:val="24"/>
        </w:rPr>
        <w:t xml:space="preserve"> m, </w:t>
      </w:r>
      <w:r w:rsidR="00AE0841">
        <w:rPr>
          <w:rFonts w:ascii="Arial" w:hAnsi="Arial" w:cs="Arial"/>
          <w:sz w:val="24"/>
        </w:rPr>
        <w:t xml:space="preserve">nie </w:t>
      </w:r>
      <w:r w:rsidRPr="002A7F10">
        <w:rPr>
          <w:rFonts w:ascii="Arial" w:hAnsi="Arial" w:cs="Arial"/>
          <w:sz w:val="24"/>
        </w:rPr>
        <w:t>stwierdzono występowania granic</w:t>
      </w:r>
      <w:r w:rsidR="00AE0841">
        <w:rPr>
          <w:rFonts w:ascii="Arial" w:hAnsi="Arial" w:cs="Arial"/>
          <w:sz w:val="24"/>
        </w:rPr>
        <w:t>y</w:t>
      </w:r>
      <w:r w:rsidR="00E67289">
        <w:rPr>
          <w:rFonts w:ascii="Arial" w:hAnsi="Arial" w:cs="Arial"/>
          <w:sz w:val="24"/>
        </w:rPr>
        <w:t xml:space="preserve"> </w:t>
      </w:r>
      <w:r w:rsidRPr="002A7F10">
        <w:rPr>
          <w:rFonts w:ascii="Arial" w:hAnsi="Arial" w:cs="Arial"/>
          <w:sz w:val="24"/>
        </w:rPr>
        <w:t xml:space="preserve">z utworami </w:t>
      </w:r>
      <w:proofErr w:type="spellStart"/>
      <w:r w:rsidR="00A32DA2" w:rsidRPr="002A7F10">
        <w:rPr>
          <w:rFonts w:ascii="Arial" w:hAnsi="Arial" w:cs="Arial"/>
          <w:sz w:val="24"/>
        </w:rPr>
        <w:t>neogeńskimi</w:t>
      </w:r>
      <w:proofErr w:type="spellEnd"/>
      <w:r w:rsidR="00AE0841">
        <w:rPr>
          <w:rFonts w:ascii="Arial" w:hAnsi="Arial" w:cs="Arial"/>
          <w:sz w:val="24"/>
        </w:rPr>
        <w:t>.</w:t>
      </w:r>
    </w:p>
    <w:p w:rsidR="00FF0650" w:rsidRDefault="00FF0650" w:rsidP="00893599">
      <w:pPr>
        <w:spacing w:line="360" w:lineRule="auto"/>
        <w:ind w:firstLine="360"/>
        <w:jc w:val="both"/>
        <w:rPr>
          <w:rFonts w:ascii="Arial" w:hAnsi="Arial" w:cs="Arial"/>
        </w:rPr>
      </w:pPr>
      <w:r w:rsidRPr="00883AAA">
        <w:rPr>
          <w:rFonts w:ascii="Arial" w:hAnsi="Arial" w:cs="Arial"/>
        </w:rPr>
        <w:t>Osady wieku</w:t>
      </w:r>
      <w:r>
        <w:rPr>
          <w:rFonts w:ascii="Arial" w:hAnsi="Arial" w:cs="Arial"/>
        </w:rPr>
        <w:t xml:space="preserve"> plejstoceńskiego reprezentowane są przez</w:t>
      </w:r>
      <w:r w:rsidR="0076718E">
        <w:rPr>
          <w:rFonts w:ascii="Arial" w:hAnsi="Arial" w:cs="Arial"/>
        </w:rPr>
        <w:t xml:space="preserve"> </w:t>
      </w:r>
      <w:r w:rsidR="00FB4E1F">
        <w:rPr>
          <w:rFonts w:ascii="Arial" w:hAnsi="Arial" w:cs="Arial"/>
        </w:rPr>
        <w:t xml:space="preserve">cztery </w:t>
      </w:r>
      <w:r w:rsidR="00E544A2">
        <w:rPr>
          <w:rFonts w:ascii="Arial" w:hAnsi="Arial" w:cs="Arial"/>
        </w:rPr>
        <w:t>warstw</w:t>
      </w:r>
      <w:r w:rsidR="00FB4E1F">
        <w:rPr>
          <w:rFonts w:ascii="Arial" w:hAnsi="Arial" w:cs="Arial"/>
        </w:rPr>
        <w:t>y</w:t>
      </w:r>
      <w:r w:rsidR="00883AAA">
        <w:rPr>
          <w:rFonts w:ascii="Arial" w:hAnsi="Arial" w:cs="Arial"/>
        </w:rPr>
        <w:t xml:space="preserve"> gruntów niespoistych w postaci: </w:t>
      </w:r>
      <w:r w:rsidR="002D666C">
        <w:rPr>
          <w:rFonts w:ascii="Arial" w:hAnsi="Arial" w:cs="Arial"/>
        </w:rPr>
        <w:t xml:space="preserve">dwóch </w:t>
      </w:r>
      <w:r>
        <w:rPr>
          <w:rFonts w:ascii="Arial" w:hAnsi="Arial" w:cs="Arial"/>
        </w:rPr>
        <w:t xml:space="preserve">warstw piasków </w:t>
      </w:r>
      <w:r w:rsidR="002D666C">
        <w:rPr>
          <w:rFonts w:ascii="Arial" w:hAnsi="Arial" w:cs="Arial"/>
        </w:rPr>
        <w:t>drobno</w:t>
      </w:r>
      <w:r w:rsidR="00AB363F">
        <w:rPr>
          <w:rFonts w:ascii="Arial" w:hAnsi="Arial" w:cs="Arial"/>
        </w:rPr>
        <w:t>ziarnistych</w:t>
      </w:r>
      <w:r>
        <w:rPr>
          <w:rFonts w:ascii="Arial" w:hAnsi="Arial" w:cs="Arial"/>
        </w:rPr>
        <w:t xml:space="preserve"> (warstw</w:t>
      </w:r>
      <w:r w:rsidR="00FB4E1F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zalegając</w:t>
      </w:r>
      <w:r w:rsidR="00FB4E1F">
        <w:rPr>
          <w:rFonts w:ascii="Arial" w:hAnsi="Arial" w:cs="Arial"/>
        </w:rPr>
        <w:t>e na głębokości</w:t>
      </w:r>
      <w:r>
        <w:rPr>
          <w:rFonts w:ascii="Arial" w:hAnsi="Arial" w:cs="Arial"/>
        </w:rPr>
        <w:t xml:space="preserve"> od </w:t>
      </w:r>
      <w:r w:rsidR="002D666C">
        <w:rPr>
          <w:rFonts w:ascii="Arial" w:hAnsi="Arial" w:cs="Arial"/>
        </w:rPr>
        <w:t>0</w:t>
      </w:r>
      <w:r w:rsidR="00FB4E1F">
        <w:rPr>
          <w:rFonts w:ascii="Arial" w:hAnsi="Arial" w:cs="Arial"/>
        </w:rPr>
        <w:t>,0 do 2,0 m p.p.t.</w:t>
      </w:r>
      <w:r w:rsidR="002D666C">
        <w:rPr>
          <w:rFonts w:ascii="Arial" w:hAnsi="Arial" w:cs="Arial"/>
        </w:rPr>
        <w:t xml:space="preserve"> oraz</w:t>
      </w:r>
      <w:r w:rsidR="00FB4E1F">
        <w:rPr>
          <w:rFonts w:ascii="Arial" w:hAnsi="Arial" w:cs="Arial"/>
        </w:rPr>
        <w:t xml:space="preserve"> od </w:t>
      </w:r>
      <w:r w:rsidR="002D666C">
        <w:rPr>
          <w:rFonts w:ascii="Arial" w:hAnsi="Arial" w:cs="Arial"/>
        </w:rPr>
        <w:t>91</w:t>
      </w:r>
      <w:r w:rsidR="00FB4E1F">
        <w:rPr>
          <w:rFonts w:ascii="Arial" w:hAnsi="Arial" w:cs="Arial"/>
        </w:rPr>
        <w:t xml:space="preserve">,0 do </w:t>
      </w:r>
      <w:r w:rsidR="002D666C">
        <w:rPr>
          <w:rFonts w:ascii="Arial" w:hAnsi="Arial" w:cs="Arial"/>
        </w:rPr>
        <w:t>99,0 m p.p.t. – łączna miąższość – 10,0 m), warstwy żwirów gruboziarnistych (warstwa zalegająca na głębokości od 60,0 do 62,0 m p.p.t. – miąższość 2,0 m) i warstwy piasków pylastych (warstwa zalegająca na głębokości od 82,0 do 84,0 m p.p.t. – miąższość 2,0 m)</w:t>
      </w:r>
      <w:r w:rsidR="00AE0841">
        <w:rPr>
          <w:rFonts w:ascii="Arial" w:hAnsi="Arial" w:cs="Arial"/>
        </w:rPr>
        <w:t xml:space="preserve"> </w:t>
      </w:r>
      <w:r w:rsidR="00883AAA">
        <w:rPr>
          <w:rFonts w:ascii="Arial" w:hAnsi="Arial" w:cs="Arial"/>
        </w:rPr>
        <w:t xml:space="preserve">oraz </w:t>
      </w:r>
      <w:r w:rsidR="00FB4E1F">
        <w:rPr>
          <w:rFonts w:ascii="Arial" w:hAnsi="Arial" w:cs="Arial"/>
        </w:rPr>
        <w:t xml:space="preserve">cztery </w:t>
      </w:r>
      <w:r w:rsidR="00E544A2">
        <w:rPr>
          <w:rFonts w:ascii="Arial" w:hAnsi="Arial" w:cs="Arial"/>
        </w:rPr>
        <w:t>warstw</w:t>
      </w:r>
      <w:r w:rsidR="00FB4E1F">
        <w:rPr>
          <w:rFonts w:ascii="Arial" w:hAnsi="Arial" w:cs="Arial"/>
        </w:rPr>
        <w:t>y</w:t>
      </w:r>
      <w:r w:rsidR="00883AAA">
        <w:rPr>
          <w:rFonts w:ascii="Arial" w:hAnsi="Arial" w:cs="Arial"/>
        </w:rPr>
        <w:t xml:space="preserve"> gruntów spoistych w postaci</w:t>
      </w:r>
      <w:r w:rsidR="002D666C">
        <w:rPr>
          <w:rFonts w:ascii="Arial" w:hAnsi="Arial" w:cs="Arial"/>
        </w:rPr>
        <w:t>:</w:t>
      </w:r>
      <w:r w:rsidR="00883AAA">
        <w:rPr>
          <w:rFonts w:ascii="Arial" w:hAnsi="Arial" w:cs="Arial"/>
        </w:rPr>
        <w:t xml:space="preserve"> warstw</w:t>
      </w:r>
      <w:r w:rsidR="00AE0841">
        <w:rPr>
          <w:rFonts w:ascii="Arial" w:hAnsi="Arial" w:cs="Arial"/>
        </w:rPr>
        <w:t>y</w:t>
      </w:r>
      <w:r w:rsidR="00883AAA">
        <w:rPr>
          <w:rFonts w:ascii="Arial" w:hAnsi="Arial" w:cs="Arial"/>
        </w:rPr>
        <w:t xml:space="preserve"> </w:t>
      </w:r>
      <w:r w:rsidR="00AE0841">
        <w:rPr>
          <w:rFonts w:ascii="Arial" w:hAnsi="Arial" w:cs="Arial"/>
        </w:rPr>
        <w:t xml:space="preserve">glin </w:t>
      </w:r>
      <w:r w:rsidR="00883AAA">
        <w:rPr>
          <w:rFonts w:ascii="Arial" w:hAnsi="Arial" w:cs="Arial"/>
        </w:rPr>
        <w:t>zwałowych</w:t>
      </w:r>
      <w:r w:rsidR="002D666C">
        <w:rPr>
          <w:rFonts w:ascii="Arial" w:hAnsi="Arial" w:cs="Arial"/>
        </w:rPr>
        <w:t xml:space="preserve"> (warstwa zalegająca na głębokości od 2,0 do 9,0 m p.p.t. – miąższość 7,0 m)</w:t>
      </w:r>
      <w:r w:rsidR="00FB4E1F">
        <w:rPr>
          <w:rFonts w:ascii="Arial" w:hAnsi="Arial" w:cs="Arial"/>
        </w:rPr>
        <w:t xml:space="preserve"> oraz trzech warstw glin </w:t>
      </w:r>
      <w:r w:rsidR="002D666C">
        <w:rPr>
          <w:rFonts w:ascii="Arial" w:hAnsi="Arial" w:cs="Arial"/>
        </w:rPr>
        <w:t>piaszczystych</w:t>
      </w:r>
      <w:r w:rsidR="00883AAA">
        <w:rPr>
          <w:rFonts w:ascii="Arial" w:hAnsi="Arial" w:cs="Arial"/>
        </w:rPr>
        <w:t xml:space="preserve"> (w</w:t>
      </w:r>
      <w:r w:rsidR="00AE0841">
        <w:rPr>
          <w:rFonts w:ascii="Arial" w:hAnsi="Arial" w:cs="Arial"/>
        </w:rPr>
        <w:t>arstw</w:t>
      </w:r>
      <w:r w:rsidR="00FB4E1F">
        <w:rPr>
          <w:rFonts w:ascii="Arial" w:hAnsi="Arial" w:cs="Arial"/>
        </w:rPr>
        <w:t>y</w:t>
      </w:r>
      <w:r w:rsidR="00AE0841">
        <w:rPr>
          <w:rFonts w:ascii="Arial" w:hAnsi="Arial" w:cs="Arial"/>
        </w:rPr>
        <w:t xml:space="preserve"> zalegając</w:t>
      </w:r>
      <w:r w:rsidR="00FB4E1F">
        <w:rPr>
          <w:rFonts w:ascii="Arial" w:hAnsi="Arial" w:cs="Arial"/>
        </w:rPr>
        <w:t>e</w:t>
      </w:r>
      <w:r w:rsidR="00AE0841">
        <w:rPr>
          <w:rFonts w:ascii="Arial" w:hAnsi="Arial" w:cs="Arial"/>
        </w:rPr>
        <w:t xml:space="preserve"> na głębokości od </w:t>
      </w:r>
      <w:r w:rsidR="002D666C">
        <w:rPr>
          <w:rFonts w:ascii="Arial" w:hAnsi="Arial" w:cs="Arial"/>
        </w:rPr>
        <w:t>9</w:t>
      </w:r>
      <w:r w:rsidR="00883AAA">
        <w:rPr>
          <w:rFonts w:ascii="Arial" w:hAnsi="Arial" w:cs="Arial"/>
        </w:rPr>
        <w:t xml:space="preserve">,0 do </w:t>
      </w:r>
      <w:r w:rsidR="002D666C">
        <w:rPr>
          <w:rFonts w:ascii="Arial" w:hAnsi="Arial" w:cs="Arial"/>
        </w:rPr>
        <w:t>60</w:t>
      </w:r>
      <w:r w:rsidR="00AE0841">
        <w:rPr>
          <w:rFonts w:ascii="Arial" w:hAnsi="Arial" w:cs="Arial"/>
        </w:rPr>
        <w:t>,0 m p.p.t.</w:t>
      </w:r>
      <w:r w:rsidR="00FB4E1F">
        <w:rPr>
          <w:rFonts w:ascii="Arial" w:hAnsi="Arial" w:cs="Arial"/>
        </w:rPr>
        <w:t xml:space="preserve">; od </w:t>
      </w:r>
      <w:r w:rsidR="002D666C">
        <w:rPr>
          <w:rFonts w:ascii="Arial" w:hAnsi="Arial" w:cs="Arial"/>
        </w:rPr>
        <w:t>62</w:t>
      </w:r>
      <w:r w:rsidR="00FB4E1F">
        <w:rPr>
          <w:rFonts w:ascii="Arial" w:hAnsi="Arial" w:cs="Arial"/>
        </w:rPr>
        <w:t xml:space="preserve">,0 do </w:t>
      </w:r>
      <w:r w:rsidR="002D666C">
        <w:rPr>
          <w:rFonts w:ascii="Arial" w:hAnsi="Arial" w:cs="Arial"/>
        </w:rPr>
        <w:t xml:space="preserve">82,0 m p.p.t. </w:t>
      </w:r>
      <w:r w:rsidR="00FB4E1F">
        <w:rPr>
          <w:rFonts w:ascii="Arial" w:hAnsi="Arial" w:cs="Arial"/>
        </w:rPr>
        <w:t xml:space="preserve">oraz od </w:t>
      </w:r>
      <w:r w:rsidR="002D666C">
        <w:rPr>
          <w:rFonts w:ascii="Arial" w:hAnsi="Arial" w:cs="Arial"/>
        </w:rPr>
        <w:t>84</w:t>
      </w:r>
      <w:r w:rsidR="00FB4E1F">
        <w:rPr>
          <w:rFonts w:ascii="Arial" w:hAnsi="Arial" w:cs="Arial"/>
        </w:rPr>
        <w:t xml:space="preserve">,0 do </w:t>
      </w:r>
      <w:r w:rsidR="002D666C">
        <w:rPr>
          <w:rFonts w:ascii="Arial" w:hAnsi="Arial" w:cs="Arial"/>
        </w:rPr>
        <w:t>91</w:t>
      </w:r>
      <w:r w:rsidR="00FB4E1F">
        <w:rPr>
          <w:rFonts w:ascii="Arial" w:hAnsi="Arial" w:cs="Arial"/>
        </w:rPr>
        <w:t>,0 m p.p.t.</w:t>
      </w:r>
      <w:r w:rsidR="00883AAA">
        <w:rPr>
          <w:rFonts w:ascii="Arial" w:hAnsi="Arial" w:cs="Arial"/>
        </w:rPr>
        <w:t xml:space="preserve"> –</w:t>
      </w:r>
      <w:r w:rsidR="00AE0841">
        <w:rPr>
          <w:rFonts w:ascii="Arial" w:hAnsi="Arial" w:cs="Arial"/>
        </w:rPr>
        <w:t xml:space="preserve"> </w:t>
      </w:r>
      <w:r w:rsidR="002D666C">
        <w:rPr>
          <w:rFonts w:ascii="Arial" w:hAnsi="Arial" w:cs="Arial"/>
        </w:rPr>
        <w:t xml:space="preserve">łączna </w:t>
      </w:r>
      <w:r w:rsidR="00883AAA">
        <w:rPr>
          <w:rFonts w:ascii="Arial" w:hAnsi="Arial" w:cs="Arial"/>
        </w:rPr>
        <w:t xml:space="preserve">miąższość </w:t>
      </w:r>
      <w:r w:rsidR="002D666C">
        <w:rPr>
          <w:rFonts w:ascii="Arial" w:hAnsi="Arial" w:cs="Arial"/>
        </w:rPr>
        <w:t>78,0</w:t>
      </w:r>
      <w:r w:rsidR="00883AAA">
        <w:rPr>
          <w:rFonts w:ascii="Arial" w:hAnsi="Arial" w:cs="Arial"/>
        </w:rPr>
        <w:t xml:space="preserve"> m)</w:t>
      </w:r>
      <w:r w:rsidR="00AE0841">
        <w:rPr>
          <w:rFonts w:ascii="Arial" w:hAnsi="Arial" w:cs="Arial"/>
        </w:rPr>
        <w:t>.</w:t>
      </w:r>
    </w:p>
    <w:p w:rsidR="00893599" w:rsidRPr="002A7F10" w:rsidRDefault="00C748E0" w:rsidP="00893599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dokumentowanego otworu</w:t>
      </w:r>
      <w:r w:rsidR="00CC351A">
        <w:rPr>
          <w:rFonts w:ascii="Arial" w:hAnsi="Arial" w:cs="Arial"/>
        </w:rPr>
        <w:t xml:space="preserve">, do głębokości maksymalnej równej </w:t>
      </w:r>
      <w:r w:rsidR="00FF0650">
        <w:rPr>
          <w:rFonts w:ascii="Arial" w:hAnsi="Arial" w:cs="Arial"/>
        </w:rPr>
        <w:br/>
      </w:r>
      <w:r w:rsidR="00FB4E1F">
        <w:rPr>
          <w:rFonts w:ascii="Arial" w:hAnsi="Arial" w:cs="Arial"/>
        </w:rPr>
        <w:t>9</w:t>
      </w:r>
      <w:r w:rsidR="002D666C">
        <w:rPr>
          <w:rFonts w:ascii="Arial" w:hAnsi="Arial" w:cs="Arial"/>
        </w:rPr>
        <w:t>9</w:t>
      </w:r>
      <w:r w:rsidR="00CC351A">
        <w:rPr>
          <w:rFonts w:ascii="Arial" w:hAnsi="Arial" w:cs="Arial"/>
        </w:rPr>
        <w:t>,0 m</w:t>
      </w:r>
      <w:r w:rsidR="00FF0650">
        <w:rPr>
          <w:rFonts w:ascii="Arial" w:hAnsi="Arial" w:cs="Arial"/>
        </w:rPr>
        <w:t xml:space="preserve"> p.p.t. nie przewiercono spągu </w:t>
      </w:r>
      <w:r w:rsidR="00CC351A">
        <w:rPr>
          <w:rFonts w:ascii="Arial" w:hAnsi="Arial" w:cs="Arial"/>
        </w:rPr>
        <w:t xml:space="preserve">warstwy </w:t>
      </w:r>
      <w:r>
        <w:rPr>
          <w:rFonts w:ascii="Arial" w:hAnsi="Arial" w:cs="Arial"/>
        </w:rPr>
        <w:t xml:space="preserve">gruntów </w:t>
      </w:r>
      <w:r w:rsidR="00E544A2">
        <w:rPr>
          <w:rFonts w:ascii="Arial" w:hAnsi="Arial" w:cs="Arial"/>
        </w:rPr>
        <w:t>nie</w:t>
      </w:r>
      <w:r w:rsidR="00AB363F">
        <w:rPr>
          <w:rFonts w:ascii="Arial" w:hAnsi="Arial" w:cs="Arial"/>
        </w:rPr>
        <w:t>spoistych</w:t>
      </w:r>
      <w:r>
        <w:rPr>
          <w:rFonts w:ascii="Arial" w:hAnsi="Arial" w:cs="Arial"/>
        </w:rPr>
        <w:t xml:space="preserve"> –</w:t>
      </w:r>
      <w:r w:rsidR="00AE0841">
        <w:rPr>
          <w:rFonts w:ascii="Arial" w:hAnsi="Arial" w:cs="Arial"/>
        </w:rPr>
        <w:t xml:space="preserve"> plejstoceńskich </w:t>
      </w:r>
      <w:r w:rsidR="00E544A2">
        <w:rPr>
          <w:rFonts w:ascii="Arial" w:hAnsi="Arial" w:cs="Arial"/>
        </w:rPr>
        <w:t xml:space="preserve">piasków </w:t>
      </w:r>
      <w:r w:rsidR="002D666C">
        <w:rPr>
          <w:rFonts w:ascii="Arial" w:hAnsi="Arial" w:cs="Arial"/>
        </w:rPr>
        <w:t>drobno</w:t>
      </w:r>
      <w:r w:rsidR="00E544A2">
        <w:rPr>
          <w:rFonts w:ascii="Arial" w:hAnsi="Arial" w:cs="Arial"/>
        </w:rPr>
        <w:t>ziarnistych</w:t>
      </w:r>
      <w:r w:rsidR="00CC351A">
        <w:rPr>
          <w:rFonts w:ascii="Arial" w:hAnsi="Arial" w:cs="Arial"/>
        </w:rPr>
        <w:t>.</w:t>
      </w:r>
    </w:p>
    <w:p w:rsidR="00893599" w:rsidRPr="002A7F10" w:rsidRDefault="00893599" w:rsidP="00295FDC">
      <w:pPr>
        <w:spacing w:line="360" w:lineRule="auto"/>
        <w:ind w:firstLine="357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Schemat budowy geologicznej obrazuje Zał. 4 oraz Zał. </w:t>
      </w:r>
      <w:r w:rsidR="000235D1" w:rsidRPr="002A7F10">
        <w:rPr>
          <w:rFonts w:ascii="Arial" w:hAnsi="Arial" w:cs="Arial"/>
        </w:rPr>
        <w:t>5</w:t>
      </w:r>
      <w:r w:rsidRPr="002A7F10">
        <w:rPr>
          <w:rFonts w:ascii="Arial" w:hAnsi="Arial" w:cs="Arial"/>
        </w:rPr>
        <w:t>.</w:t>
      </w:r>
    </w:p>
    <w:p w:rsidR="008C1F98" w:rsidRDefault="008C1F98" w:rsidP="00F51ECE">
      <w:pPr>
        <w:spacing w:line="360" w:lineRule="auto"/>
        <w:ind w:firstLine="357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>Budowa geologiczna omawianego obszaru, rozpoznana za pomocą wykonan</w:t>
      </w:r>
      <w:r w:rsidR="00A32DA2" w:rsidRPr="002A7F10">
        <w:rPr>
          <w:rFonts w:ascii="Arial" w:hAnsi="Arial" w:cs="Arial"/>
        </w:rPr>
        <w:t>ego</w:t>
      </w:r>
      <w:r w:rsidRPr="002A7F10">
        <w:rPr>
          <w:rFonts w:ascii="Arial" w:hAnsi="Arial" w:cs="Arial"/>
        </w:rPr>
        <w:t xml:space="preserve"> wierce</w:t>
      </w:r>
      <w:r w:rsidR="00A32DA2" w:rsidRPr="002A7F10">
        <w:rPr>
          <w:rFonts w:ascii="Arial" w:hAnsi="Arial" w:cs="Arial"/>
        </w:rPr>
        <w:t>nia</w:t>
      </w:r>
      <w:r w:rsidRPr="002A7F10">
        <w:rPr>
          <w:rFonts w:ascii="Arial" w:hAnsi="Arial" w:cs="Arial"/>
        </w:rPr>
        <w:t xml:space="preserve"> przedstawia się następująco:</w:t>
      </w:r>
    </w:p>
    <w:p w:rsidR="009E40C7" w:rsidRDefault="009E40C7" w:rsidP="00F51ECE">
      <w:pPr>
        <w:spacing w:line="360" w:lineRule="auto"/>
        <w:ind w:firstLine="357"/>
        <w:jc w:val="both"/>
        <w:rPr>
          <w:rFonts w:ascii="Arial" w:hAnsi="Arial" w:cs="Arial"/>
        </w:rPr>
      </w:pPr>
    </w:p>
    <w:p w:rsidR="009E40C7" w:rsidRDefault="009E40C7" w:rsidP="00F51ECE">
      <w:pPr>
        <w:spacing w:line="360" w:lineRule="auto"/>
        <w:ind w:firstLine="357"/>
        <w:jc w:val="both"/>
        <w:rPr>
          <w:rFonts w:ascii="Arial" w:hAnsi="Arial" w:cs="Arial"/>
        </w:rPr>
      </w:pPr>
    </w:p>
    <w:p w:rsidR="005701E5" w:rsidRPr="001D43D4" w:rsidRDefault="005701E5" w:rsidP="001D43D4">
      <w:pPr>
        <w:pStyle w:val="Standard"/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1D43D4">
        <w:rPr>
          <w:rFonts w:ascii="Arial" w:hAnsi="Arial" w:cs="Arial"/>
          <w:i/>
          <w:sz w:val="20"/>
          <w:szCs w:val="20"/>
        </w:rPr>
        <w:lastRenderedPageBreak/>
        <w:t xml:space="preserve">Tab.3. Profil odwierconej studni </w:t>
      </w:r>
      <w:r w:rsidR="00B22F97" w:rsidRPr="001D43D4">
        <w:rPr>
          <w:rFonts w:ascii="Arial" w:hAnsi="Arial" w:cs="Arial"/>
          <w:i/>
          <w:sz w:val="20"/>
          <w:szCs w:val="20"/>
        </w:rPr>
        <w:t>S1</w:t>
      </w:r>
      <w:r w:rsidRPr="001D43D4">
        <w:rPr>
          <w:rFonts w:ascii="Arial" w:hAnsi="Arial" w:cs="Arial"/>
          <w:i/>
          <w:sz w:val="20"/>
          <w:szCs w:val="20"/>
        </w:rPr>
        <w:t>.</w:t>
      </w:r>
    </w:p>
    <w:tbl>
      <w:tblPr>
        <w:tblW w:w="9089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1"/>
        <w:gridCol w:w="3405"/>
        <w:gridCol w:w="2533"/>
      </w:tblGrid>
      <w:tr w:rsidR="00790E28" w:rsidRPr="00D03434" w:rsidTr="00A6150E">
        <w:tc>
          <w:tcPr>
            <w:tcW w:w="3151" w:type="dxa"/>
            <w:shd w:val="clear" w:color="auto" w:fill="auto"/>
          </w:tcPr>
          <w:p w:rsidR="00790E28" w:rsidRPr="00D03434" w:rsidRDefault="00790E28" w:rsidP="00AB363F">
            <w:pPr>
              <w:pStyle w:val="Standarduseruser"/>
              <w:tabs>
                <w:tab w:val="left" w:pos="67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03434">
              <w:rPr>
                <w:rFonts w:ascii="Calibri" w:hAnsi="Calibri" w:cs="Calibri"/>
                <w:b/>
                <w:bCs/>
                <w:sz w:val="22"/>
                <w:szCs w:val="22"/>
              </w:rPr>
              <w:t>Przelot warstwy</w:t>
            </w:r>
          </w:p>
        </w:tc>
        <w:tc>
          <w:tcPr>
            <w:tcW w:w="3405" w:type="dxa"/>
            <w:shd w:val="clear" w:color="auto" w:fill="auto"/>
          </w:tcPr>
          <w:p w:rsidR="00790E28" w:rsidRPr="00D03434" w:rsidRDefault="00790E28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 w:rsidRPr="00D03434">
              <w:rPr>
                <w:rFonts w:ascii="Calibri" w:hAnsi="Calibri" w:cs="Calibri"/>
                <w:b/>
                <w:bCs/>
                <w:sz w:val="22"/>
                <w:szCs w:val="22"/>
              </w:rPr>
              <w:t>Opis litologiczny</w:t>
            </w:r>
          </w:p>
        </w:tc>
        <w:tc>
          <w:tcPr>
            <w:tcW w:w="2533" w:type="dxa"/>
            <w:shd w:val="clear" w:color="auto" w:fill="auto"/>
          </w:tcPr>
          <w:p w:rsidR="00790E28" w:rsidRPr="00B22F97" w:rsidRDefault="00790E28" w:rsidP="00A6150E">
            <w:pPr>
              <w:pStyle w:val="Standarduseruser"/>
              <w:ind w:left="-10" w:right="5" w:firstLine="15"/>
              <w:jc w:val="center"/>
              <w:rPr>
                <w:sz w:val="22"/>
              </w:rPr>
            </w:pPr>
            <w:r w:rsidRPr="00B22F97">
              <w:rPr>
                <w:rFonts w:ascii="Calibri" w:hAnsi="Calibri" w:cs="Calibri"/>
                <w:b/>
                <w:bCs/>
                <w:sz w:val="22"/>
                <w:szCs w:val="26"/>
              </w:rPr>
              <w:t>Wiek utworów</w:t>
            </w: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Pr="00D03434" w:rsidRDefault="002D666C" w:rsidP="002D666C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0,0 – 2</w:t>
            </w:r>
            <w:r w:rsidR="00FB4E1F">
              <w:rPr>
                <w:rFonts w:ascii="Calibri" w:hAnsi="Calibri" w:cs="Calibri"/>
                <w:b/>
                <w:bCs/>
                <w:sz w:val="22"/>
                <w:szCs w:val="22"/>
              </w:rPr>
              <w:t>,0</w:t>
            </w:r>
            <w:r w:rsidR="00FB4E1F" w:rsidRPr="00D034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m</w:t>
            </w:r>
          </w:p>
        </w:tc>
        <w:tc>
          <w:tcPr>
            <w:tcW w:w="3405" w:type="dxa"/>
            <w:shd w:val="clear" w:color="auto" w:fill="auto"/>
          </w:tcPr>
          <w:p w:rsidR="00FB4E1F" w:rsidRPr="00D03434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Piaski drobnoziarniste</w:t>
            </w:r>
          </w:p>
        </w:tc>
        <w:tc>
          <w:tcPr>
            <w:tcW w:w="2533" w:type="dxa"/>
            <w:vMerge w:val="restart"/>
            <w:shd w:val="clear" w:color="auto" w:fill="auto"/>
            <w:vAlign w:val="center"/>
          </w:tcPr>
          <w:p w:rsidR="00FB4E1F" w:rsidRPr="00B22F97" w:rsidRDefault="00FB4E1F" w:rsidP="001D43D4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6"/>
              </w:rPr>
            </w:pPr>
            <w:r w:rsidRPr="00B22F97">
              <w:rPr>
                <w:rFonts w:ascii="Calibri" w:hAnsi="Calibri" w:cs="Calibri"/>
                <w:b/>
                <w:bCs/>
                <w:sz w:val="22"/>
                <w:szCs w:val="26"/>
              </w:rPr>
              <w:t>Q</w:t>
            </w:r>
          </w:p>
          <w:p w:rsidR="00FB4E1F" w:rsidRPr="00B22F97" w:rsidRDefault="00FB4E1F" w:rsidP="001D43D4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6"/>
              </w:rPr>
            </w:pPr>
            <w:r w:rsidRPr="00B22F97">
              <w:rPr>
                <w:rFonts w:ascii="Calibri" w:hAnsi="Calibri" w:cs="Calibri"/>
                <w:b/>
                <w:bCs/>
                <w:sz w:val="22"/>
                <w:szCs w:val="26"/>
              </w:rPr>
              <w:t>Czwartorzęd</w:t>
            </w:r>
          </w:p>
          <w:p w:rsidR="00FB4E1F" w:rsidRPr="00AE0841" w:rsidRDefault="00FB4E1F" w:rsidP="00AE0841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6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6"/>
              </w:rPr>
              <w:t>p</w:t>
            </w:r>
            <w:r w:rsidRPr="00B22F97">
              <w:rPr>
                <w:rFonts w:ascii="Calibri" w:hAnsi="Calibri" w:cs="Calibri"/>
                <w:b/>
                <w:bCs/>
                <w:sz w:val="22"/>
                <w:szCs w:val="26"/>
              </w:rPr>
              <w:t>lejstocen</w:t>
            </w: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Pr="00D03434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2,0 – 9,0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Pr="00D03434" w:rsidRDefault="002D666C" w:rsidP="00AB363F">
            <w:pPr>
              <w:pStyle w:val="Standarduseruser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Glina zwałowa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9,0 – 60,0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Glina piaszczysta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60,0 – 62,0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Żwir gruboziarnisty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62,0 – 82,0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Glina piaszczysta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82,0 – 84,0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Piasek pylasty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84,0 – 91,0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Glina piaszczysta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  <w:tr w:rsidR="00FB4E1F" w:rsidRPr="00D03434" w:rsidTr="00A6150E">
        <w:tc>
          <w:tcPr>
            <w:tcW w:w="3151" w:type="dxa"/>
            <w:shd w:val="clear" w:color="auto" w:fill="auto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91,0 – 99,0 m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FB4E1F" w:rsidRDefault="002D666C" w:rsidP="00AB363F">
            <w:pPr>
              <w:pStyle w:val="Standarduseruser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Piaski drobnoziarniste</w:t>
            </w:r>
          </w:p>
        </w:tc>
        <w:tc>
          <w:tcPr>
            <w:tcW w:w="2533" w:type="dxa"/>
            <w:vMerge/>
            <w:shd w:val="clear" w:color="auto" w:fill="auto"/>
            <w:vAlign w:val="center"/>
          </w:tcPr>
          <w:p w:rsidR="00FB4E1F" w:rsidRPr="00D03434" w:rsidRDefault="00FB4E1F" w:rsidP="001D43D4">
            <w:pPr>
              <w:snapToGrid w:val="0"/>
              <w:jc w:val="center"/>
            </w:pPr>
          </w:p>
        </w:tc>
      </w:tr>
    </w:tbl>
    <w:p w:rsidR="008C1F98" w:rsidRPr="00B22F97" w:rsidRDefault="00BA0CC3" w:rsidP="00B22F97">
      <w:pPr>
        <w:pStyle w:val="BodyTextIndent21"/>
        <w:spacing w:before="120"/>
        <w:rPr>
          <w:rFonts w:ascii="Arial" w:hAnsi="Arial" w:cs="Arial"/>
        </w:rPr>
      </w:pPr>
      <w:r w:rsidRPr="002A7F10">
        <w:rPr>
          <w:rFonts w:ascii="Arial" w:hAnsi="Arial" w:cs="Arial"/>
        </w:rPr>
        <w:t>Według Mapy hydrogeologicznej Pols</w:t>
      </w:r>
      <w:r w:rsidR="00B617A7" w:rsidRPr="002A7F10">
        <w:rPr>
          <w:rFonts w:ascii="Arial" w:hAnsi="Arial" w:cs="Arial"/>
        </w:rPr>
        <w:t>ki (</w:t>
      </w:r>
      <w:proofErr w:type="spellStart"/>
      <w:r w:rsidR="00B617A7" w:rsidRPr="002A7F10">
        <w:rPr>
          <w:rFonts w:ascii="Arial" w:hAnsi="Arial" w:cs="Arial"/>
        </w:rPr>
        <w:t>MhP</w:t>
      </w:r>
      <w:proofErr w:type="spellEnd"/>
      <w:r w:rsidR="00B617A7" w:rsidRPr="002A7F10">
        <w:rPr>
          <w:rFonts w:ascii="Arial" w:hAnsi="Arial" w:cs="Arial"/>
        </w:rPr>
        <w:t xml:space="preserve">) w skali 1:50 000 ark. </w:t>
      </w:r>
      <w:r w:rsidR="000E44B8">
        <w:rPr>
          <w:rFonts w:ascii="Arial" w:hAnsi="Arial" w:cs="Arial"/>
        </w:rPr>
        <w:t>Cedynia</w:t>
      </w:r>
      <w:r w:rsidR="00FD73C7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>(</w:t>
      </w:r>
      <w:r w:rsidR="000E44B8">
        <w:rPr>
          <w:rFonts w:ascii="Arial" w:hAnsi="Arial" w:cs="Arial"/>
        </w:rPr>
        <w:t>343</w:t>
      </w:r>
      <w:r w:rsidRPr="002A7F10">
        <w:rPr>
          <w:rFonts w:ascii="Arial" w:hAnsi="Arial" w:cs="Arial"/>
        </w:rPr>
        <w:t xml:space="preserve">) omawiany obszar położony jest </w:t>
      </w:r>
      <w:r w:rsidR="00436184">
        <w:rPr>
          <w:rFonts w:ascii="Arial" w:hAnsi="Arial" w:cs="Arial"/>
        </w:rPr>
        <w:t xml:space="preserve">na </w:t>
      </w:r>
      <w:r w:rsidR="00C748E0">
        <w:rPr>
          <w:rFonts w:ascii="Arial" w:hAnsi="Arial" w:cs="Arial"/>
        </w:rPr>
        <w:t>obszarze jednostki</w:t>
      </w:r>
      <w:r w:rsidRPr="002A7F10">
        <w:rPr>
          <w:rFonts w:ascii="Arial" w:hAnsi="Arial" w:cs="Arial"/>
        </w:rPr>
        <w:t xml:space="preserve"> hydrogeologiczn</w:t>
      </w:r>
      <w:r w:rsidR="00C748E0">
        <w:rPr>
          <w:rFonts w:ascii="Arial" w:hAnsi="Arial" w:cs="Arial"/>
        </w:rPr>
        <w:t>ej</w:t>
      </w:r>
      <w:r w:rsidRPr="002A7F10">
        <w:rPr>
          <w:rFonts w:ascii="Arial" w:hAnsi="Arial" w:cs="Arial"/>
        </w:rPr>
        <w:t xml:space="preserve"> nr </w:t>
      </w:r>
      <w:r w:rsidR="009C6C0D">
        <w:rPr>
          <w:rFonts w:ascii="Arial" w:hAnsi="Arial" w:cs="Arial"/>
          <w:b/>
        </w:rPr>
        <w:t>1cQI</w:t>
      </w:r>
      <w:r w:rsidRPr="002A7F10">
        <w:rPr>
          <w:rFonts w:ascii="Arial" w:hAnsi="Arial" w:cs="Arial"/>
        </w:rPr>
        <w:t xml:space="preserve">. Ujęty poziom wodonośny stanowi główny poziom użytkowy </w:t>
      </w:r>
      <w:r w:rsidR="00CC5347" w:rsidRPr="002A7F10">
        <w:rPr>
          <w:rFonts w:ascii="Arial" w:hAnsi="Arial" w:cs="Arial"/>
        </w:rPr>
        <w:t xml:space="preserve">(GUPW) </w:t>
      </w:r>
      <w:r w:rsidRPr="002A7F10">
        <w:rPr>
          <w:rFonts w:ascii="Arial" w:hAnsi="Arial" w:cs="Arial"/>
        </w:rPr>
        <w:t xml:space="preserve">o zasobach dyspozycyjnych oszacowanych na </w:t>
      </w:r>
      <w:r w:rsidR="009C6C0D">
        <w:rPr>
          <w:rFonts w:ascii="Arial" w:hAnsi="Arial" w:cs="Arial"/>
        </w:rPr>
        <w:t>&lt; 100</w:t>
      </w:r>
      <w:r w:rsidRPr="002A7F10">
        <w:rPr>
          <w:rFonts w:ascii="Arial" w:hAnsi="Arial" w:cs="Arial"/>
        </w:rPr>
        <w:t xml:space="preserve"> m</w:t>
      </w:r>
      <w:r w:rsidRPr="002A7F10">
        <w:rPr>
          <w:rFonts w:ascii="Arial" w:hAnsi="Arial" w:cs="Arial"/>
          <w:vertAlign w:val="superscript"/>
        </w:rPr>
        <w:t>3</w:t>
      </w:r>
      <w:r w:rsidRPr="002A7F10">
        <w:rPr>
          <w:rFonts w:ascii="Arial" w:hAnsi="Arial" w:cs="Arial"/>
        </w:rPr>
        <w:t>/24h/km</w:t>
      </w:r>
      <w:r w:rsidRPr="002A7F10">
        <w:rPr>
          <w:rFonts w:ascii="Arial" w:hAnsi="Arial" w:cs="Arial"/>
          <w:vertAlign w:val="superscript"/>
        </w:rPr>
        <w:t>2</w:t>
      </w:r>
      <w:r w:rsidRPr="002A7F10">
        <w:rPr>
          <w:rFonts w:ascii="Arial" w:hAnsi="Arial" w:cs="Arial"/>
        </w:rPr>
        <w:t xml:space="preserve">. Izolację poziomu wodonośnego określono na </w:t>
      </w:r>
      <w:r w:rsidR="009C6C0D">
        <w:rPr>
          <w:rFonts w:ascii="Arial" w:hAnsi="Arial" w:cs="Arial"/>
        </w:rPr>
        <w:t>dobrą</w:t>
      </w:r>
      <w:r w:rsidR="00BE75FD">
        <w:rPr>
          <w:rFonts w:ascii="Arial" w:hAnsi="Arial" w:cs="Arial"/>
        </w:rPr>
        <w:t xml:space="preserve"> (</w:t>
      </w:r>
      <w:r w:rsidR="00F73D26">
        <w:rPr>
          <w:rFonts w:ascii="Arial" w:hAnsi="Arial" w:cs="Arial"/>
        </w:rPr>
        <w:t>c</w:t>
      </w:r>
      <w:r w:rsidR="00BE75FD">
        <w:rPr>
          <w:rFonts w:ascii="Arial" w:hAnsi="Arial" w:cs="Arial"/>
        </w:rPr>
        <w:t>)</w:t>
      </w:r>
      <w:r w:rsidR="00436184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 xml:space="preserve">dla </w:t>
      </w:r>
      <w:r w:rsidR="00563CB8">
        <w:rPr>
          <w:rFonts w:ascii="Arial" w:hAnsi="Arial" w:cs="Arial"/>
        </w:rPr>
        <w:t>terenu inwestycji</w:t>
      </w:r>
      <w:r w:rsidRPr="002A7F10">
        <w:rPr>
          <w:rFonts w:ascii="Arial" w:hAnsi="Arial" w:cs="Arial"/>
        </w:rPr>
        <w:t>. Poziom wodonośny</w:t>
      </w:r>
      <w:r w:rsidR="00664638" w:rsidRPr="002A7F10">
        <w:rPr>
          <w:rFonts w:ascii="Arial" w:hAnsi="Arial" w:cs="Arial"/>
        </w:rPr>
        <w:t xml:space="preserve"> w najbliższej okolicy dokumentowanego otworu </w:t>
      </w:r>
      <w:r w:rsidR="00BE75FD">
        <w:rPr>
          <w:rFonts w:ascii="Arial" w:hAnsi="Arial" w:cs="Arial"/>
        </w:rPr>
        <w:t xml:space="preserve">posiada </w:t>
      </w:r>
      <w:r w:rsidR="00F73D26">
        <w:rPr>
          <w:rFonts w:ascii="Arial" w:hAnsi="Arial" w:cs="Arial"/>
        </w:rPr>
        <w:t>bardzo niski</w:t>
      </w:r>
      <w:r w:rsidR="00BE75FD">
        <w:rPr>
          <w:rFonts w:ascii="Arial" w:hAnsi="Arial" w:cs="Arial"/>
        </w:rPr>
        <w:t xml:space="preserve"> stopień</w:t>
      </w:r>
      <w:r w:rsidR="00315495">
        <w:rPr>
          <w:rFonts w:ascii="Arial" w:hAnsi="Arial" w:cs="Arial"/>
        </w:rPr>
        <w:t xml:space="preserve"> zagroż</w:t>
      </w:r>
      <w:r w:rsidR="00BE75FD">
        <w:rPr>
          <w:rFonts w:ascii="Arial" w:hAnsi="Arial" w:cs="Arial"/>
        </w:rPr>
        <w:t>e</w:t>
      </w:r>
      <w:r w:rsidR="00315495">
        <w:rPr>
          <w:rFonts w:ascii="Arial" w:hAnsi="Arial" w:cs="Arial"/>
        </w:rPr>
        <w:t>n</w:t>
      </w:r>
      <w:r w:rsidR="00BE75FD">
        <w:rPr>
          <w:rFonts w:ascii="Arial" w:hAnsi="Arial" w:cs="Arial"/>
        </w:rPr>
        <w:t>ia</w:t>
      </w:r>
      <w:r w:rsidR="00FD73C7">
        <w:rPr>
          <w:rFonts w:ascii="Arial" w:hAnsi="Arial" w:cs="Arial"/>
        </w:rPr>
        <w:t xml:space="preserve"> </w:t>
      </w:r>
      <w:r w:rsidR="003B36B1">
        <w:rPr>
          <w:rFonts w:ascii="Arial" w:hAnsi="Arial" w:cs="Arial"/>
        </w:rPr>
        <w:t xml:space="preserve">– obszar o </w:t>
      </w:r>
      <w:r w:rsidR="009C6C0D">
        <w:rPr>
          <w:rFonts w:ascii="Arial" w:hAnsi="Arial" w:cs="Arial"/>
        </w:rPr>
        <w:t>wysokiej</w:t>
      </w:r>
      <w:r w:rsidR="00F73D26">
        <w:rPr>
          <w:rFonts w:ascii="Arial" w:hAnsi="Arial" w:cs="Arial"/>
        </w:rPr>
        <w:t xml:space="preserve"> </w:t>
      </w:r>
      <w:r w:rsidR="003B36B1">
        <w:rPr>
          <w:rFonts w:ascii="Arial" w:hAnsi="Arial" w:cs="Arial"/>
        </w:rPr>
        <w:t xml:space="preserve">odporności </w:t>
      </w:r>
      <w:r w:rsidR="00436184">
        <w:rPr>
          <w:rFonts w:ascii="Arial" w:hAnsi="Arial" w:cs="Arial"/>
        </w:rPr>
        <w:t>poziomu głównego.</w:t>
      </w:r>
      <w:r w:rsidR="00375AA7" w:rsidRPr="002A7F10">
        <w:rPr>
          <w:rFonts w:ascii="Arial" w:hAnsi="Arial" w:cs="Arial"/>
        </w:rPr>
        <w:t xml:space="preserve"> Izolację </w:t>
      </w:r>
      <w:r w:rsidR="00CC5347" w:rsidRPr="002A7F10">
        <w:rPr>
          <w:rFonts w:ascii="Arial" w:hAnsi="Arial" w:cs="Arial"/>
        </w:rPr>
        <w:t>ujęt</w:t>
      </w:r>
      <w:r w:rsidR="00375AA7" w:rsidRPr="002A7F10">
        <w:rPr>
          <w:rFonts w:ascii="Arial" w:hAnsi="Arial" w:cs="Arial"/>
        </w:rPr>
        <w:t xml:space="preserve">ego poziomu stanowi </w:t>
      </w:r>
      <w:r w:rsidR="009C6C0D">
        <w:rPr>
          <w:rFonts w:ascii="Arial" w:hAnsi="Arial" w:cs="Arial"/>
        </w:rPr>
        <w:t>91</w:t>
      </w:r>
      <w:r w:rsidR="00FD73C7">
        <w:rPr>
          <w:rFonts w:ascii="Arial" w:hAnsi="Arial" w:cs="Arial"/>
        </w:rPr>
        <w:t>,0</w:t>
      </w:r>
      <w:r w:rsidR="009C6C0D">
        <w:rPr>
          <w:rFonts w:ascii="Arial" w:hAnsi="Arial" w:cs="Arial"/>
        </w:rPr>
        <w:t xml:space="preserve"> metrowa </w:t>
      </w:r>
      <w:r w:rsidR="00375AA7" w:rsidRPr="002A7F10">
        <w:rPr>
          <w:rFonts w:ascii="Arial" w:hAnsi="Arial" w:cs="Arial"/>
        </w:rPr>
        <w:t xml:space="preserve">warstwa </w:t>
      </w:r>
      <w:r w:rsidR="00436184">
        <w:rPr>
          <w:rFonts w:ascii="Arial" w:hAnsi="Arial" w:cs="Arial"/>
        </w:rPr>
        <w:t xml:space="preserve">gruntów </w:t>
      </w:r>
      <w:r w:rsidR="00AB363F">
        <w:rPr>
          <w:rFonts w:ascii="Arial" w:hAnsi="Arial" w:cs="Arial"/>
        </w:rPr>
        <w:t>plejstoceńskich</w:t>
      </w:r>
      <w:r w:rsidR="00436184">
        <w:rPr>
          <w:rFonts w:ascii="Arial" w:hAnsi="Arial" w:cs="Arial"/>
        </w:rPr>
        <w:t xml:space="preserve"> wykształconych w postaci </w:t>
      </w:r>
      <w:r w:rsidR="00FD73C7">
        <w:rPr>
          <w:rFonts w:ascii="Arial" w:hAnsi="Arial" w:cs="Arial"/>
        </w:rPr>
        <w:t>glin zwałowych</w:t>
      </w:r>
      <w:r w:rsidR="009C6C0D">
        <w:rPr>
          <w:rFonts w:ascii="Arial" w:hAnsi="Arial" w:cs="Arial"/>
        </w:rPr>
        <w:t xml:space="preserve"> i piaszczystych oraz piasków</w:t>
      </w:r>
      <w:r w:rsidR="00375AA7" w:rsidRPr="002A7F10">
        <w:rPr>
          <w:rFonts w:ascii="Arial" w:hAnsi="Arial" w:cs="Arial"/>
        </w:rPr>
        <w:t>.</w:t>
      </w:r>
      <w:r w:rsidR="00315495">
        <w:rPr>
          <w:rFonts w:ascii="Arial" w:hAnsi="Arial" w:cs="Arial"/>
        </w:rPr>
        <w:t xml:space="preserve"> </w:t>
      </w:r>
      <w:r w:rsidR="00CC5347" w:rsidRPr="002A7F10">
        <w:rPr>
          <w:rFonts w:ascii="Arial" w:hAnsi="Arial" w:cs="Arial"/>
        </w:rPr>
        <w:t>Napięte</w:t>
      </w:r>
      <w:r w:rsidR="00563CB8">
        <w:rPr>
          <w:rFonts w:ascii="Arial" w:hAnsi="Arial" w:cs="Arial"/>
        </w:rPr>
        <w:t xml:space="preserve"> </w:t>
      </w:r>
      <w:r w:rsidR="00CC5347" w:rsidRPr="002A7F10">
        <w:rPr>
          <w:rFonts w:ascii="Arial" w:hAnsi="Arial" w:cs="Arial"/>
        </w:rPr>
        <w:t>zwierciadło GUPW</w:t>
      </w:r>
      <w:r w:rsidRPr="002A7F10">
        <w:rPr>
          <w:rFonts w:ascii="Arial" w:hAnsi="Arial" w:cs="Arial"/>
        </w:rPr>
        <w:t xml:space="preserve"> </w:t>
      </w:r>
      <w:r w:rsidR="00664638" w:rsidRPr="002A7F10">
        <w:rPr>
          <w:rFonts w:ascii="Arial" w:hAnsi="Arial" w:cs="Arial"/>
        </w:rPr>
        <w:t xml:space="preserve">ujętej </w:t>
      </w:r>
      <w:r w:rsidRPr="002A7F10">
        <w:rPr>
          <w:rFonts w:ascii="Arial" w:hAnsi="Arial" w:cs="Arial"/>
        </w:rPr>
        <w:t>warstwy wodonośnej st</w:t>
      </w:r>
      <w:r w:rsidR="00B22F97">
        <w:rPr>
          <w:rFonts w:ascii="Arial" w:hAnsi="Arial" w:cs="Arial"/>
        </w:rPr>
        <w:t xml:space="preserve">abilizuje się na głębokości </w:t>
      </w:r>
      <w:r w:rsidR="009C6C0D">
        <w:rPr>
          <w:rFonts w:ascii="Arial" w:hAnsi="Arial" w:cs="Arial"/>
        </w:rPr>
        <w:t>24,03</w:t>
      </w:r>
      <w:r w:rsidR="00B22F97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>m</w:t>
      </w:r>
      <w:r w:rsidR="00664638" w:rsidRPr="002A7F10">
        <w:rPr>
          <w:rFonts w:ascii="Arial" w:hAnsi="Arial" w:cs="Arial"/>
        </w:rPr>
        <w:t xml:space="preserve"> </w:t>
      </w:r>
      <w:r w:rsidR="009C6C0D">
        <w:rPr>
          <w:rFonts w:ascii="Arial" w:hAnsi="Arial" w:cs="Arial"/>
        </w:rPr>
        <w:t>p</w:t>
      </w:r>
      <w:r w:rsidR="00664638" w:rsidRPr="002A7F10">
        <w:rPr>
          <w:rFonts w:ascii="Arial" w:hAnsi="Arial" w:cs="Arial"/>
        </w:rPr>
        <w:t>.p.t</w:t>
      </w:r>
      <w:r w:rsidRPr="002A7F10">
        <w:rPr>
          <w:rFonts w:ascii="Arial" w:hAnsi="Arial" w:cs="Arial"/>
        </w:rPr>
        <w:t>.</w:t>
      </w:r>
      <w:r w:rsidR="003B36B1">
        <w:rPr>
          <w:rFonts w:ascii="Arial" w:hAnsi="Arial" w:cs="Arial"/>
        </w:rPr>
        <w:t xml:space="preserve">, tj. na rzędnej </w:t>
      </w:r>
      <w:r w:rsidR="009C6C0D">
        <w:rPr>
          <w:rFonts w:ascii="Arial" w:hAnsi="Arial" w:cs="Arial"/>
        </w:rPr>
        <w:t>2,27</w:t>
      </w:r>
      <w:r w:rsidR="00B22F97">
        <w:rPr>
          <w:rFonts w:ascii="Arial" w:hAnsi="Arial" w:cs="Arial"/>
        </w:rPr>
        <w:t xml:space="preserve"> </w:t>
      </w:r>
      <w:r w:rsidR="003B36B1">
        <w:rPr>
          <w:rFonts w:ascii="Arial" w:hAnsi="Arial" w:cs="Arial"/>
        </w:rPr>
        <w:t xml:space="preserve">m </w:t>
      </w:r>
      <w:r w:rsidR="00AB363F">
        <w:rPr>
          <w:rFonts w:ascii="Arial" w:hAnsi="Arial" w:cs="Arial"/>
        </w:rPr>
        <w:t>n</w:t>
      </w:r>
      <w:r w:rsidR="003B36B1">
        <w:rPr>
          <w:rFonts w:ascii="Arial" w:hAnsi="Arial" w:cs="Arial"/>
        </w:rPr>
        <w:t>.p.m.</w:t>
      </w:r>
      <w:r w:rsidRPr="002A7F10">
        <w:rPr>
          <w:rFonts w:ascii="Arial" w:hAnsi="Arial" w:cs="Arial"/>
        </w:rPr>
        <w:t xml:space="preserve"> Według mapy hydrogeologicznej potencjalna wydajność studni z głównego użytkowego poziomu wodonoś</w:t>
      </w:r>
      <w:r w:rsidR="00664638" w:rsidRPr="002A7F10">
        <w:rPr>
          <w:rFonts w:ascii="Arial" w:hAnsi="Arial" w:cs="Arial"/>
        </w:rPr>
        <w:t xml:space="preserve">nego na tym obszarze wynosi </w:t>
      </w:r>
      <w:r w:rsidR="003B36B1">
        <w:rPr>
          <w:rFonts w:ascii="Arial" w:hAnsi="Arial" w:cs="Arial"/>
        </w:rPr>
        <w:t xml:space="preserve">od </w:t>
      </w:r>
      <w:r w:rsidR="009C6C0D">
        <w:rPr>
          <w:rFonts w:ascii="Arial" w:hAnsi="Arial" w:cs="Arial"/>
        </w:rPr>
        <w:t>1</w:t>
      </w:r>
      <w:r w:rsidR="003B36B1">
        <w:rPr>
          <w:rFonts w:ascii="Arial" w:hAnsi="Arial" w:cs="Arial"/>
        </w:rPr>
        <w:t xml:space="preserve">0 do </w:t>
      </w:r>
      <w:r w:rsidR="009C6C0D">
        <w:rPr>
          <w:rFonts w:ascii="Arial" w:hAnsi="Arial" w:cs="Arial"/>
        </w:rPr>
        <w:t>3</w:t>
      </w:r>
      <w:r w:rsidR="00643834" w:rsidRPr="002A7F10">
        <w:rPr>
          <w:rFonts w:ascii="Arial" w:hAnsi="Arial" w:cs="Arial"/>
        </w:rPr>
        <w:t>0</w:t>
      </w:r>
      <w:r w:rsidRPr="002A7F10">
        <w:rPr>
          <w:rFonts w:ascii="Arial" w:hAnsi="Arial" w:cs="Arial"/>
        </w:rPr>
        <w:t xml:space="preserve"> m</w:t>
      </w:r>
      <w:r w:rsidRPr="002A7F10">
        <w:rPr>
          <w:rFonts w:ascii="Arial" w:hAnsi="Arial" w:cs="Arial"/>
          <w:vertAlign w:val="superscript"/>
        </w:rPr>
        <w:t>3</w:t>
      </w:r>
      <w:r w:rsidRPr="002A7F10">
        <w:rPr>
          <w:rFonts w:ascii="Arial" w:hAnsi="Arial" w:cs="Arial"/>
        </w:rPr>
        <w:t>/h.</w:t>
      </w:r>
    </w:p>
    <w:p w:rsidR="008C1F98" w:rsidRPr="00972F3B" w:rsidRDefault="008C1F98" w:rsidP="008B7750">
      <w:pPr>
        <w:pStyle w:val="Nagwek2"/>
        <w:rPr>
          <w:i w:val="0"/>
        </w:rPr>
      </w:pPr>
      <w:r w:rsidRPr="002A7F10">
        <w:t xml:space="preserve"> </w:t>
      </w:r>
      <w:bookmarkStart w:id="8" w:name="_Toc529533572"/>
      <w:r w:rsidRPr="00972F3B">
        <w:rPr>
          <w:i w:val="0"/>
        </w:rPr>
        <w:t>Jakość wód</w:t>
      </w:r>
      <w:bookmarkEnd w:id="8"/>
    </w:p>
    <w:p w:rsidR="00BE75FD" w:rsidRDefault="008C1F98">
      <w:pPr>
        <w:spacing w:line="360" w:lineRule="auto"/>
        <w:ind w:firstLine="540"/>
        <w:jc w:val="both"/>
        <w:rPr>
          <w:rFonts w:ascii="Arial" w:hAnsi="Arial" w:cs="Arial"/>
        </w:rPr>
      </w:pPr>
      <w:r w:rsidRPr="00972F3B">
        <w:rPr>
          <w:rFonts w:ascii="Arial" w:hAnsi="Arial" w:cs="Arial"/>
        </w:rPr>
        <w:t xml:space="preserve">Jakość wód podziemnych w analizowanym przypadku jest typowa dla </w:t>
      </w:r>
      <w:r w:rsidR="003D307E" w:rsidRPr="00972F3B">
        <w:rPr>
          <w:rFonts w:ascii="Arial" w:hAnsi="Arial" w:cs="Arial"/>
        </w:rPr>
        <w:t>czwartorzędowych</w:t>
      </w:r>
      <w:r w:rsidR="00F73D26">
        <w:rPr>
          <w:rFonts w:ascii="Arial" w:hAnsi="Arial" w:cs="Arial"/>
        </w:rPr>
        <w:t>,</w:t>
      </w:r>
      <w:r w:rsidR="00D5308F" w:rsidRPr="00972F3B">
        <w:rPr>
          <w:rFonts w:ascii="Arial" w:hAnsi="Arial" w:cs="Arial"/>
        </w:rPr>
        <w:t xml:space="preserve"> izolowanych</w:t>
      </w:r>
      <w:r w:rsidRPr="00972F3B">
        <w:rPr>
          <w:rFonts w:ascii="Arial" w:hAnsi="Arial" w:cs="Arial"/>
        </w:rPr>
        <w:t xml:space="preserve"> poziomów wodonośnych</w:t>
      </w:r>
      <w:r w:rsidR="00096D29" w:rsidRPr="00972F3B">
        <w:rPr>
          <w:rFonts w:ascii="Arial" w:hAnsi="Arial" w:cs="Arial"/>
        </w:rPr>
        <w:t xml:space="preserve">. </w:t>
      </w:r>
      <w:r w:rsidR="00C010FE" w:rsidRPr="00972F3B">
        <w:rPr>
          <w:rFonts w:ascii="Arial" w:hAnsi="Arial" w:cs="Arial"/>
        </w:rPr>
        <w:t xml:space="preserve">Wyniki przeprowadzonej analizy zostały porównanie z wartościami wskazanymi w </w:t>
      </w:r>
      <w:r w:rsidRPr="00972F3B">
        <w:rPr>
          <w:rFonts w:ascii="Arial" w:hAnsi="Arial" w:cs="Arial"/>
        </w:rPr>
        <w:t>Rozporządzeni</w:t>
      </w:r>
      <w:r w:rsidR="00C010FE" w:rsidRPr="00972F3B">
        <w:rPr>
          <w:rFonts w:ascii="Arial" w:hAnsi="Arial" w:cs="Arial"/>
        </w:rPr>
        <w:t>u</w:t>
      </w:r>
      <w:r w:rsidRPr="00972F3B">
        <w:rPr>
          <w:rFonts w:ascii="Arial" w:hAnsi="Arial" w:cs="Arial"/>
        </w:rPr>
        <w:t xml:space="preserve"> Ministra Zdrowia z dnia </w:t>
      </w:r>
      <w:r w:rsidR="003B36B1" w:rsidRPr="00972F3B">
        <w:rPr>
          <w:rFonts w:ascii="Arial" w:hAnsi="Arial" w:cs="Arial"/>
        </w:rPr>
        <w:t>7 grudnia 2017</w:t>
      </w:r>
      <w:r w:rsidRPr="00972F3B">
        <w:rPr>
          <w:rFonts w:ascii="Arial" w:hAnsi="Arial" w:cs="Arial"/>
        </w:rPr>
        <w:t xml:space="preserve"> r. w sprawie jakości wody przeznaczonej do spożycia przez ludzi (Dz. U. </w:t>
      </w:r>
      <w:r w:rsidR="000F691A" w:rsidRPr="00972F3B">
        <w:rPr>
          <w:rFonts w:ascii="Arial" w:hAnsi="Arial" w:cs="Arial"/>
        </w:rPr>
        <w:t>201</w:t>
      </w:r>
      <w:r w:rsidR="003B36B1" w:rsidRPr="00972F3B">
        <w:rPr>
          <w:rFonts w:ascii="Arial" w:hAnsi="Arial" w:cs="Arial"/>
        </w:rPr>
        <w:t>7</w:t>
      </w:r>
      <w:r w:rsidRPr="00972F3B">
        <w:rPr>
          <w:rFonts w:ascii="Arial" w:hAnsi="Arial" w:cs="Arial"/>
        </w:rPr>
        <w:t xml:space="preserve"> poz. </w:t>
      </w:r>
      <w:r w:rsidR="003B36B1" w:rsidRPr="00972F3B">
        <w:rPr>
          <w:rFonts w:ascii="Arial" w:hAnsi="Arial" w:cs="Arial"/>
        </w:rPr>
        <w:t>2294</w:t>
      </w:r>
      <w:r w:rsidRPr="00972F3B">
        <w:rPr>
          <w:rFonts w:ascii="Arial" w:hAnsi="Arial" w:cs="Arial"/>
        </w:rPr>
        <w:t>).</w:t>
      </w:r>
      <w:r w:rsidR="00534498" w:rsidRPr="00972F3B">
        <w:rPr>
          <w:rFonts w:ascii="Arial" w:hAnsi="Arial" w:cs="Arial"/>
        </w:rPr>
        <w:t xml:space="preserve"> </w:t>
      </w:r>
      <w:r w:rsidR="00970C69">
        <w:rPr>
          <w:rFonts w:ascii="Arial" w:hAnsi="Arial" w:cs="Arial"/>
        </w:rPr>
        <w:t>S</w:t>
      </w:r>
      <w:r w:rsidR="00534498" w:rsidRPr="00972F3B">
        <w:rPr>
          <w:rFonts w:ascii="Arial" w:hAnsi="Arial" w:cs="Arial"/>
        </w:rPr>
        <w:t xml:space="preserve">twierdzono </w:t>
      </w:r>
      <w:r w:rsidR="00970C69">
        <w:rPr>
          <w:rFonts w:ascii="Arial" w:hAnsi="Arial" w:cs="Arial"/>
        </w:rPr>
        <w:t>przekroczenia</w:t>
      </w:r>
      <w:r w:rsidR="00BE75FD">
        <w:rPr>
          <w:rFonts w:ascii="Arial" w:hAnsi="Arial" w:cs="Arial"/>
        </w:rPr>
        <w:t xml:space="preserve"> </w:t>
      </w:r>
      <w:r w:rsidR="00534498" w:rsidRPr="00972F3B">
        <w:rPr>
          <w:rFonts w:ascii="Arial" w:hAnsi="Arial" w:cs="Arial"/>
        </w:rPr>
        <w:t xml:space="preserve">w zakresie </w:t>
      </w:r>
      <w:r w:rsidR="00BE75FD">
        <w:rPr>
          <w:rFonts w:ascii="Arial" w:hAnsi="Arial" w:cs="Arial"/>
        </w:rPr>
        <w:t>parametrów fizyko – chemicznych</w:t>
      </w:r>
      <w:r w:rsidR="00970C69">
        <w:rPr>
          <w:rFonts w:ascii="Arial" w:hAnsi="Arial" w:cs="Arial"/>
        </w:rPr>
        <w:t xml:space="preserve"> w przypadku zawartości </w:t>
      </w:r>
      <w:r w:rsidR="00D12389">
        <w:rPr>
          <w:rFonts w:ascii="Arial" w:hAnsi="Arial" w:cs="Arial"/>
        </w:rPr>
        <w:t xml:space="preserve">jonu amonowego </w:t>
      </w:r>
      <w:r w:rsidR="00970C69">
        <w:rPr>
          <w:rFonts w:ascii="Arial" w:hAnsi="Arial" w:cs="Arial"/>
        </w:rPr>
        <w:t>oraz żelaza</w:t>
      </w:r>
      <w:r w:rsidR="00D12389">
        <w:rPr>
          <w:rFonts w:ascii="Arial" w:hAnsi="Arial" w:cs="Arial"/>
        </w:rPr>
        <w:t>, jak i przekroczony jest indeks nadmanganianowy</w:t>
      </w:r>
      <w:r w:rsidR="00BE75FD">
        <w:rPr>
          <w:rFonts w:ascii="Arial" w:hAnsi="Arial" w:cs="Arial"/>
        </w:rPr>
        <w:t>.</w:t>
      </w:r>
    </w:p>
    <w:p w:rsidR="00027F84" w:rsidRPr="00972F3B" w:rsidRDefault="00027F84">
      <w:pPr>
        <w:spacing w:line="360" w:lineRule="auto"/>
        <w:ind w:firstLine="540"/>
        <w:jc w:val="both"/>
        <w:rPr>
          <w:rFonts w:ascii="Arial" w:hAnsi="Arial" w:cs="Arial"/>
        </w:rPr>
      </w:pPr>
      <w:r w:rsidRPr="00972F3B">
        <w:rPr>
          <w:rFonts w:ascii="Arial" w:hAnsi="Arial" w:cs="Arial"/>
        </w:rPr>
        <w:lastRenderedPageBreak/>
        <w:t xml:space="preserve">Pod względem bakteriologicznym </w:t>
      </w:r>
      <w:r w:rsidR="00BE75FD">
        <w:rPr>
          <w:rFonts w:ascii="Arial" w:hAnsi="Arial" w:cs="Arial"/>
        </w:rPr>
        <w:t xml:space="preserve">nie </w:t>
      </w:r>
      <w:r w:rsidRPr="00972F3B">
        <w:rPr>
          <w:rFonts w:ascii="Arial" w:hAnsi="Arial" w:cs="Arial"/>
        </w:rPr>
        <w:t xml:space="preserve">stwierdzono </w:t>
      </w:r>
      <w:r w:rsidR="00BE75FD">
        <w:rPr>
          <w:rFonts w:ascii="Arial" w:hAnsi="Arial" w:cs="Arial"/>
        </w:rPr>
        <w:t>przekroczeń</w:t>
      </w:r>
      <w:r w:rsidRPr="00972F3B">
        <w:rPr>
          <w:rFonts w:ascii="Arial" w:hAnsi="Arial" w:cs="Arial"/>
        </w:rPr>
        <w:t xml:space="preserve"> pod wzgl</w:t>
      </w:r>
      <w:r w:rsidR="00BE75FD">
        <w:rPr>
          <w:rFonts w:ascii="Arial" w:hAnsi="Arial" w:cs="Arial"/>
        </w:rPr>
        <w:t>ędem ilości bakterii grupy coli,</w:t>
      </w:r>
      <w:r w:rsidR="00972F3B" w:rsidRPr="00972F3B">
        <w:rPr>
          <w:rFonts w:ascii="Arial" w:hAnsi="Arial" w:cs="Arial"/>
        </w:rPr>
        <w:t xml:space="preserve"> </w:t>
      </w:r>
      <w:proofErr w:type="spellStart"/>
      <w:r w:rsidR="00972F3B" w:rsidRPr="00972F3B">
        <w:rPr>
          <w:rFonts w:ascii="Arial" w:hAnsi="Arial" w:cs="Arial"/>
        </w:rPr>
        <w:t>Enterokoków</w:t>
      </w:r>
      <w:proofErr w:type="spellEnd"/>
      <w:r w:rsidR="00972F3B" w:rsidRPr="00972F3B">
        <w:rPr>
          <w:rFonts w:ascii="Arial" w:hAnsi="Arial" w:cs="Arial"/>
        </w:rPr>
        <w:t xml:space="preserve"> oraz </w:t>
      </w:r>
      <w:proofErr w:type="spellStart"/>
      <w:r w:rsidR="00972F3B" w:rsidRPr="00972F3B">
        <w:rPr>
          <w:rFonts w:ascii="Arial" w:hAnsi="Arial" w:cs="Arial"/>
        </w:rPr>
        <w:t>Escherichia</w:t>
      </w:r>
      <w:proofErr w:type="spellEnd"/>
      <w:r w:rsidR="00972F3B" w:rsidRPr="00972F3B">
        <w:rPr>
          <w:rFonts w:ascii="Arial" w:hAnsi="Arial" w:cs="Arial"/>
        </w:rPr>
        <w:t xml:space="preserve"> coli</w:t>
      </w:r>
      <w:r w:rsidR="00BE75FD">
        <w:rPr>
          <w:rFonts w:ascii="Arial" w:hAnsi="Arial" w:cs="Arial"/>
        </w:rPr>
        <w:t>. Ich ilość w badanej próbce wyniosła 0</w:t>
      </w:r>
      <w:r w:rsidR="00972F3B" w:rsidRPr="00972F3B">
        <w:rPr>
          <w:rFonts w:ascii="Arial" w:hAnsi="Arial" w:cs="Arial"/>
        </w:rPr>
        <w:t>, natomiast liczba mikroorganizmów</w:t>
      </w:r>
      <w:r w:rsidR="00BE75FD">
        <w:rPr>
          <w:rFonts w:ascii="Arial" w:hAnsi="Arial" w:cs="Arial"/>
        </w:rPr>
        <w:t xml:space="preserve"> wyniosła &gt;</w:t>
      </w:r>
      <w:r w:rsidR="00972F3B" w:rsidRPr="00972F3B">
        <w:rPr>
          <w:rFonts w:ascii="Arial" w:hAnsi="Arial" w:cs="Arial"/>
        </w:rPr>
        <w:t xml:space="preserve">300 </w:t>
      </w:r>
      <w:proofErr w:type="spellStart"/>
      <w:r w:rsidR="00972F3B" w:rsidRPr="00972F3B">
        <w:rPr>
          <w:rFonts w:ascii="Arial" w:hAnsi="Arial" w:cs="Arial"/>
        </w:rPr>
        <w:t>jtk</w:t>
      </w:r>
      <w:proofErr w:type="spellEnd"/>
      <w:r w:rsidR="00972F3B" w:rsidRPr="00972F3B">
        <w:rPr>
          <w:rFonts w:ascii="Arial" w:hAnsi="Arial" w:cs="Arial"/>
        </w:rPr>
        <w:t>/100 ml.</w:t>
      </w:r>
    </w:p>
    <w:p w:rsidR="008C1F98" w:rsidRPr="00972F3B" w:rsidRDefault="008C1F98">
      <w:pPr>
        <w:spacing w:line="360" w:lineRule="auto"/>
        <w:ind w:firstLine="540"/>
        <w:jc w:val="both"/>
        <w:rPr>
          <w:rFonts w:ascii="Arial" w:hAnsi="Arial" w:cs="Arial"/>
        </w:rPr>
      </w:pPr>
      <w:r w:rsidRPr="00972F3B">
        <w:rPr>
          <w:rFonts w:ascii="Arial" w:hAnsi="Arial" w:cs="Arial"/>
        </w:rPr>
        <w:t>Należy monitorować skład wody surowej zwracając szczególną uwagę na ewentualne podwyższanie się zawartości</w:t>
      </w:r>
      <w:r w:rsidR="008D2DC6" w:rsidRPr="00972F3B">
        <w:rPr>
          <w:rFonts w:ascii="Arial" w:hAnsi="Arial" w:cs="Arial"/>
        </w:rPr>
        <w:t xml:space="preserve"> tych składników</w:t>
      </w:r>
      <w:r w:rsidR="002C0375" w:rsidRPr="00972F3B">
        <w:rPr>
          <w:rFonts w:ascii="Arial" w:hAnsi="Arial" w:cs="Arial"/>
        </w:rPr>
        <w:t>.</w:t>
      </w:r>
    </w:p>
    <w:p w:rsidR="008C1F98" w:rsidRDefault="008C1F98">
      <w:pPr>
        <w:spacing w:line="360" w:lineRule="auto"/>
        <w:ind w:firstLine="540"/>
        <w:jc w:val="both"/>
        <w:rPr>
          <w:rFonts w:ascii="Arial" w:hAnsi="Arial" w:cs="Arial"/>
        </w:rPr>
      </w:pPr>
      <w:r w:rsidRPr="00972F3B">
        <w:rPr>
          <w:rFonts w:ascii="Arial" w:hAnsi="Arial" w:cs="Arial"/>
        </w:rPr>
        <w:t>Wg</w:t>
      </w:r>
      <w:r w:rsidR="00E275B7" w:rsidRPr="00972F3B">
        <w:rPr>
          <w:rFonts w:ascii="Arial" w:hAnsi="Arial" w:cs="Arial"/>
        </w:rPr>
        <w:t>.</w:t>
      </w:r>
      <w:r w:rsidRPr="00972F3B">
        <w:rPr>
          <w:rFonts w:ascii="Arial" w:hAnsi="Arial" w:cs="Arial"/>
        </w:rPr>
        <w:t xml:space="preserve"> klasyfikacji stosowanej do Mapy hydrogeologicznej Polski w skali 1:50 000 wody należą do klasy jakości </w:t>
      </w:r>
      <w:r w:rsidR="00D12389">
        <w:rPr>
          <w:rFonts w:ascii="Arial" w:hAnsi="Arial" w:cs="Arial"/>
        </w:rPr>
        <w:t>II</w:t>
      </w:r>
      <w:r w:rsidRPr="00972F3B">
        <w:rPr>
          <w:rFonts w:ascii="Arial" w:hAnsi="Arial" w:cs="Arial"/>
        </w:rPr>
        <w:t xml:space="preserve"> </w:t>
      </w:r>
      <w:r w:rsidR="008D2DC6" w:rsidRPr="00972F3B">
        <w:rPr>
          <w:rFonts w:ascii="Arial" w:hAnsi="Arial" w:cs="Arial"/>
        </w:rPr>
        <w:t xml:space="preserve">tj. </w:t>
      </w:r>
      <w:r w:rsidR="00BE75FD">
        <w:rPr>
          <w:rFonts w:ascii="Arial" w:hAnsi="Arial" w:cs="Arial"/>
        </w:rPr>
        <w:t xml:space="preserve">jakość </w:t>
      </w:r>
      <w:r w:rsidR="00D12389">
        <w:rPr>
          <w:rFonts w:ascii="Arial" w:hAnsi="Arial" w:cs="Arial"/>
        </w:rPr>
        <w:t>średnia</w:t>
      </w:r>
      <w:r w:rsidR="00F73D26">
        <w:rPr>
          <w:rFonts w:ascii="Arial" w:hAnsi="Arial" w:cs="Arial"/>
        </w:rPr>
        <w:t xml:space="preserve">, woda </w:t>
      </w:r>
      <w:r w:rsidR="00970C69">
        <w:rPr>
          <w:rFonts w:ascii="Arial" w:hAnsi="Arial" w:cs="Arial"/>
        </w:rPr>
        <w:t xml:space="preserve">wymaga </w:t>
      </w:r>
      <w:r w:rsidR="00D12389">
        <w:rPr>
          <w:rFonts w:ascii="Arial" w:hAnsi="Arial" w:cs="Arial"/>
        </w:rPr>
        <w:t xml:space="preserve">prostego </w:t>
      </w:r>
      <w:r w:rsidR="00970C69">
        <w:rPr>
          <w:rFonts w:ascii="Arial" w:hAnsi="Arial" w:cs="Arial"/>
        </w:rPr>
        <w:t>uzdatniania</w:t>
      </w:r>
      <w:r w:rsidRPr="00972F3B">
        <w:rPr>
          <w:rFonts w:ascii="Arial" w:hAnsi="Arial" w:cs="Arial"/>
        </w:rPr>
        <w:t>.</w:t>
      </w:r>
      <w:r w:rsidRPr="00972F3B">
        <w:rPr>
          <w:rFonts w:ascii="Arial" w:hAnsi="Arial" w:cs="Arial"/>
          <w:color w:val="000000"/>
        </w:rPr>
        <w:t xml:space="preserve"> </w:t>
      </w:r>
      <w:r w:rsidR="005701E5" w:rsidRPr="00972F3B">
        <w:rPr>
          <w:rFonts w:ascii="Arial" w:hAnsi="Arial" w:cs="Arial"/>
          <w:color w:val="000000"/>
        </w:rPr>
        <w:t xml:space="preserve">Zgodnie z Rozporządzeniem Ministra Gospodarki Morskiej i Żeglugi Śródlądowej z dnia 11 października 2019 r. </w:t>
      </w:r>
      <w:r w:rsidR="005701E5" w:rsidRPr="00972F3B">
        <w:rPr>
          <w:rFonts w:ascii="Arial" w:hAnsi="Arial" w:cs="Arial"/>
          <w:i/>
          <w:color w:val="000000"/>
        </w:rPr>
        <w:t xml:space="preserve">w sprawie kryteriów i sposobu oceny stanu jednolitych części wód podziemnych </w:t>
      </w:r>
      <w:r w:rsidR="005701E5" w:rsidRPr="00972F3B">
        <w:rPr>
          <w:rFonts w:ascii="Arial" w:hAnsi="Arial" w:cs="Arial"/>
          <w:color w:val="000000"/>
        </w:rPr>
        <w:t xml:space="preserve">(Dz. U. 2019 poz. 2148), woda ta jest wodą klasy </w:t>
      </w:r>
      <w:r w:rsidR="00972F3B" w:rsidRPr="00972F3B">
        <w:rPr>
          <w:rFonts w:ascii="Arial" w:hAnsi="Arial" w:cs="Arial"/>
          <w:color w:val="000000"/>
        </w:rPr>
        <w:t>I</w:t>
      </w:r>
      <w:r w:rsidR="00D12389">
        <w:rPr>
          <w:rFonts w:ascii="Arial" w:hAnsi="Arial" w:cs="Arial"/>
          <w:color w:val="000000"/>
        </w:rPr>
        <w:t>I</w:t>
      </w:r>
      <w:r w:rsidR="00F73D26">
        <w:rPr>
          <w:rFonts w:ascii="Arial" w:hAnsi="Arial" w:cs="Arial"/>
          <w:color w:val="000000"/>
        </w:rPr>
        <w:t>I</w:t>
      </w:r>
      <w:r w:rsidR="005701E5" w:rsidRPr="00972F3B">
        <w:rPr>
          <w:rFonts w:ascii="Arial" w:hAnsi="Arial" w:cs="Arial"/>
          <w:color w:val="000000"/>
        </w:rPr>
        <w:t xml:space="preserve">, ze względu na </w:t>
      </w:r>
      <w:r w:rsidR="00970C69">
        <w:rPr>
          <w:rFonts w:ascii="Arial" w:hAnsi="Arial" w:cs="Arial"/>
          <w:color w:val="000000"/>
        </w:rPr>
        <w:t>przekroczenie zawartości żelaza</w:t>
      </w:r>
      <w:r w:rsidR="005701E5" w:rsidRPr="00972F3B">
        <w:rPr>
          <w:rFonts w:ascii="Arial" w:hAnsi="Arial" w:cs="Arial"/>
          <w:color w:val="000000"/>
        </w:rPr>
        <w:t xml:space="preserve">. </w:t>
      </w:r>
      <w:r w:rsidR="00E51902" w:rsidRPr="00972F3B">
        <w:rPr>
          <w:rFonts w:ascii="Arial" w:hAnsi="Arial" w:cs="Arial"/>
          <w:color w:val="000000"/>
        </w:rPr>
        <w:t xml:space="preserve">Wartości </w:t>
      </w:r>
      <w:r w:rsidRPr="00972F3B">
        <w:rPr>
          <w:rFonts w:ascii="Arial" w:hAnsi="Arial" w:cs="Arial"/>
        </w:rPr>
        <w:t>podstawowych parametrów fizyko-chemiczn</w:t>
      </w:r>
      <w:r w:rsidR="000E2C85" w:rsidRPr="00972F3B">
        <w:rPr>
          <w:rFonts w:ascii="Arial" w:hAnsi="Arial" w:cs="Arial"/>
        </w:rPr>
        <w:t>ych przedstawiono w sprawozdaniu</w:t>
      </w:r>
      <w:r w:rsidR="002A7272" w:rsidRPr="00972F3B">
        <w:rPr>
          <w:rFonts w:ascii="Arial" w:hAnsi="Arial" w:cs="Arial"/>
        </w:rPr>
        <w:t xml:space="preserve"> z wykonanych analiz (zał.8) oraz w tabeli poniżej:</w:t>
      </w:r>
    </w:p>
    <w:p w:rsidR="002A7272" w:rsidRPr="008034A0" w:rsidRDefault="002A7272" w:rsidP="008034A0">
      <w:pPr>
        <w:pStyle w:val="Standard"/>
        <w:spacing w:line="360" w:lineRule="auto"/>
        <w:jc w:val="center"/>
        <w:rPr>
          <w:rFonts w:ascii="Arial" w:hAnsi="Arial" w:cs="Arial"/>
          <w:i/>
          <w:sz w:val="20"/>
          <w:szCs w:val="21"/>
          <w:lang w:eastAsia="pl-PL" w:bidi="pl-PL"/>
        </w:rPr>
      </w:pPr>
      <w:r w:rsidRPr="008034A0">
        <w:rPr>
          <w:rFonts w:ascii="Arial" w:hAnsi="Arial" w:cs="Arial"/>
          <w:i/>
          <w:sz w:val="20"/>
          <w:szCs w:val="20"/>
        </w:rPr>
        <w:t xml:space="preserve">Tab.4. Parametry wody pobieranej ze studni wierconej </w:t>
      </w:r>
      <w:r w:rsidR="00E51902" w:rsidRPr="008034A0">
        <w:rPr>
          <w:rFonts w:ascii="Arial" w:hAnsi="Arial" w:cs="Arial"/>
          <w:i/>
          <w:sz w:val="20"/>
          <w:szCs w:val="20"/>
        </w:rPr>
        <w:t>S1</w:t>
      </w:r>
      <w:r w:rsidRPr="008034A0">
        <w:rPr>
          <w:rFonts w:ascii="Arial" w:hAnsi="Arial" w:cs="Arial"/>
          <w:i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1277"/>
        <w:gridCol w:w="3254"/>
      </w:tblGrid>
      <w:tr w:rsidR="002A7272" w:rsidRPr="00972F3B" w:rsidTr="008C7F10">
        <w:tc>
          <w:tcPr>
            <w:tcW w:w="2405" w:type="dxa"/>
          </w:tcPr>
          <w:p w:rsidR="002A7272" w:rsidRPr="00972F3B" w:rsidRDefault="002A7272" w:rsidP="00F914F9">
            <w:pPr>
              <w:spacing w:line="360" w:lineRule="auto"/>
              <w:rPr>
                <w:b/>
                <w:sz w:val="20"/>
              </w:rPr>
            </w:pPr>
            <w:r w:rsidRPr="00972F3B">
              <w:rPr>
                <w:b/>
                <w:sz w:val="20"/>
              </w:rPr>
              <w:t>Badane parametry</w:t>
            </w:r>
          </w:p>
        </w:tc>
        <w:tc>
          <w:tcPr>
            <w:tcW w:w="2125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b/>
                <w:sz w:val="20"/>
              </w:rPr>
            </w:pPr>
            <w:r w:rsidRPr="00972F3B">
              <w:rPr>
                <w:b/>
                <w:sz w:val="20"/>
              </w:rPr>
              <w:t>Jednostka</w:t>
            </w:r>
          </w:p>
        </w:tc>
        <w:tc>
          <w:tcPr>
            <w:tcW w:w="1277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b/>
                <w:sz w:val="20"/>
              </w:rPr>
            </w:pPr>
            <w:r w:rsidRPr="00972F3B">
              <w:rPr>
                <w:b/>
                <w:sz w:val="20"/>
              </w:rPr>
              <w:t>Wynik</w:t>
            </w:r>
          </w:p>
        </w:tc>
        <w:tc>
          <w:tcPr>
            <w:tcW w:w="3254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b/>
                <w:sz w:val="20"/>
              </w:rPr>
            </w:pPr>
            <w:r w:rsidRPr="00972F3B">
              <w:rPr>
                <w:b/>
                <w:sz w:val="20"/>
              </w:rPr>
              <w:t>Wartość parametryczna</w:t>
            </w:r>
          </w:p>
        </w:tc>
      </w:tr>
      <w:tr w:rsidR="002A7272" w:rsidRPr="00972F3B" w:rsidTr="008C7F10">
        <w:tc>
          <w:tcPr>
            <w:tcW w:w="2405" w:type="dxa"/>
          </w:tcPr>
          <w:p w:rsidR="002A7272" w:rsidRPr="00972F3B" w:rsidRDefault="002A7272" w:rsidP="00F914F9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Liczba bakterii grupy coli</w:t>
            </w:r>
          </w:p>
        </w:tc>
        <w:tc>
          <w:tcPr>
            <w:tcW w:w="2125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972F3B">
              <w:rPr>
                <w:sz w:val="20"/>
              </w:rPr>
              <w:t>jtk</w:t>
            </w:r>
            <w:proofErr w:type="spellEnd"/>
            <w:r w:rsidRPr="00972F3B">
              <w:rPr>
                <w:sz w:val="20"/>
              </w:rPr>
              <w:t>/100 ml</w:t>
            </w:r>
          </w:p>
        </w:tc>
        <w:tc>
          <w:tcPr>
            <w:tcW w:w="1277" w:type="dxa"/>
          </w:tcPr>
          <w:p w:rsidR="002A7272" w:rsidRPr="00972F3B" w:rsidRDefault="00BE75FD" w:rsidP="00F914F9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3254" w:type="dxa"/>
          </w:tcPr>
          <w:p w:rsidR="002A7272" w:rsidRPr="00972F3B" w:rsidRDefault="008C7F10" w:rsidP="00F914F9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</w:t>
            </w:r>
          </w:p>
        </w:tc>
      </w:tr>
      <w:tr w:rsidR="002A7272" w:rsidRPr="00972F3B" w:rsidTr="008C7F10">
        <w:tc>
          <w:tcPr>
            <w:tcW w:w="2405" w:type="dxa"/>
          </w:tcPr>
          <w:p w:rsidR="002A7272" w:rsidRPr="00972F3B" w:rsidRDefault="002A7272" w:rsidP="00F914F9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 xml:space="preserve">Liczba </w:t>
            </w:r>
            <w:proofErr w:type="spellStart"/>
            <w:r w:rsidRPr="00972F3B">
              <w:rPr>
                <w:sz w:val="20"/>
              </w:rPr>
              <w:t>enterokoków</w:t>
            </w:r>
            <w:proofErr w:type="spellEnd"/>
          </w:p>
        </w:tc>
        <w:tc>
          <w:tcPr>
            <w:tcW w:w="2125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972F3B">
              <w:rPr>
                <w:sz w:val="20"/>
              </w:rPr>
              <w:t>jtk</w:t>
            </w:r>
            <w:proofErr w:type="spellEnd"/>
            <w:r w:rsidRPr="00972F3B">
              <w:rPr>
                <w:sz w:val="20"/>
              </w:rPr>
              <w:t>/100 ml</w:t>
            </w:r>
          </w:p>
        </w:tc>
        <w:tc>
          <w:tcPr>
            <w:tcW w:w="1277" w:type="dxa"/>
          </w:tcPr>
          <w:p w:rsidR="002A7272" w:rsidRPr="00972F3B" w:rsidRDefault="00E51902" w:rsidP="00F914F9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</w:t>
            </w:r>
          </w:p>
        </w:tc>
        <w:tc>
          <w:tcPr>
            <w:tcW w:w="3254" w:type="dxa"/>
          </w:tcPr>
          <w:p w:rsidR="002A7272" w:rsidRPr="00972F3B" w:rsidRDefault="008C7F10" w:rsidP="00F914F9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</w:t>
            </w:r>
          </w:p>
        </w:tc>
      </w:tr>
      <w:tr w:rsidR="002A7272" w:rsidRPr="00972F3B" w:rsidTr="008C7F10">
        <w:tc>
          <w:tcPr>
            <w:tcW w:w="2405" w:type="dxa"/>
          </w:tcPr>
          <w:p w:rsidR="002A7272" w:rsidRPr="00972F3B" w:rsidRDefault="002A7272" w:rsidP="00F914F9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 xml:space="preserve">Liczba </w:t>
            </w:r>
            <w:proofErr w:type="spellStart"/>
            <w:r w:rsidRPr="00972F3B">
              <w:rPr>
                <w:sz w:val="20"/>
              </w:rPr>
              <w:t>Escherichia</w:t>
            </w:r>
            <w:proofErr w:type="spellEnd"/>
            <w:r w:rsidRPr="00972F3B">
              <w:rPr>
                <w:sz w:val="20"/>
              </w:rPr>
              <w:t xml:space="preserve"> coli</w:t>
            </w:r>
          </w:p>
        </w:tc>
        <w:tc>
          <w:tcPr>
            <w:tcW w:w="2125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972F3B">
              <w:rPr>
                <w:sz w:val="20"/>
              </w:rPr>
              <w:t>jtk</w:t>
            </w:r>
            <w:proofErr w:type="spellEnd"/>
            <w:r w:rsidRPr="00972F3B">
              <w:rPr>
                <w:sz w:val="20"/>
              </w:rPr>
              <w:t>/100 ml</w:t>
            </w:r>
          </w:p>
        </w:tc>
        <w:tc>
          <w:tcPr>
            <w:tcW w:w="1277" w:type="dxa"/>
          </w:tcPr>
          <w:p w:rsidR="002A7272" w:rsidRPr="00972F3B" w:rsidRDefault="00E51902" w:rsidP="00F914F9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</w:t>
            </w:r>
          </w:p>
        </w:tc>
        <w:tc>
          <w:tcPr>
            <w:tcW w:w="3254" w:type="dxa"/>
          </w:tcPr>
          <w:p w:rsidR="002A7272" w:rsidRPr="00972F3B" w:rsidRDefault="002A7272" w:rsidP="00F914F9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Liczba mikroorganizmów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972F3B">
              <w:rPr>
                <w:sz w:val="20"/>
              </w:rPr>
              <w:t>jtk</w:t>
            </w:r>
            <w:proofErr w:type="spellEnd"/>
            <w:r w:rsidRPr="00972F3B">
              <w:rPr>
                <w:sz w:val="20"/>
              </w:rPr>
              <w:t>/100 ml</w:t>
            </w:r>
          </w:p>
        </w:tc>
        <w:tc>
          <w:tcPr>
            <w:tcW w:w="1277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&gt;300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-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Barwa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 Pt/dm</w:t>
            </w:r>
            <w:r w:rsidRPr="00972F3B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8C7F10" w:rsidRPr="00972F3B" w:rsidRDefault="003E604F" w:rsidP="008C7F10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Akceptowalna przez konsumentów i bez nieprawidłowych zmian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Mętność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NTU</w:t>
            </w:r>
          </w:p>
        </w:tc>
        <w:tc>
          <w:tcPr>
            <w:tcW w:w="1277" w:type="dxa"/>
          </w:tcPr>
          <w:p w:rsidR="008C7F10" w:rsidRPr="00972F3B" w:rsidRDefault="003E604F" w:rsidP="008C7F10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Akceptowalna przez konsumentów i bez nieprawidłowych zmian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Stężenie jonów wodoru PH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[-]</w:t>
            </w:r>
          </w:p>
        </w:tc>
        <w:tc>
          <w:tcPr>
            <w:tcW w:w="1277" w:type="dxa"/>
          </w:tcPr>
          <w:p w:rsidR="008C7F10" w:rsidRPr="00972F3B" w:rsidRDefault="003E604F" w:rsidP="00F73D26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6,5 – 9,5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Przewodność elektryczna właściwa w 25°C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proofErr w:type="spellStart"/>
            <w:r w:rsidRPr="00972F3B">
              <w:rPr>
                <w:sz w:val="20"/>
              </w:rPr>
              <w:t>μS</w:t>
            </w:r>
            <w:proofErr w:type="spellEnd"/>
            <w:r w:rsidRPr="00972F3B">
              <w:rPr>
                <w:sz w:val="20"/>
              </w:rPr>
              <w:t>/cm</w:t>
            </w:r>
          </w:p>
        </w:tc>
        <w:tc>
          <w:tcPr>
            <w:tcW w:w="1277" w:type="dxa"/>
          </w:tcPr>
          <w:p w:rsidR="008C7F10" w:rsidRPr="00972F3B" w:rsidRDefault="003E604F" w:rsidP="008C7F10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1206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2500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Azotany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  <w:vertAlign w:val="superscript"/>
              </w:rPr>
            </w:pPr>
            <w:r w:rsidRPr="00972F3B">
              <w:rPr>
                <w:sz w:val="20"/>
              </w:rPr>
              <w:t>mg NO</w:t>
            </w:r>
            <w:r w:rsidRPr="00972F3B">
              <w:rPr>
                <w:sz w:val="20"/>
                <w:vertAlign w:val="subscript"/>
              </w:rPr>
              <w:t>3</w:t>
            </w:r>
            <w:r w:rsidRPr="00972F3B">
              <w:rPr>
                <w:sz w:val="20"/>
              </w:rPr>
              <w:t>/dm</w:t>
            </w:r>
            <w:r w:rsidRPr="00972F3B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8C7F10" w:rsidRPr="00972F3B" w:rsidRDefault="00970C69" w:rsidP="008C7F10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&lt;0,89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50</w:t>
            </w:r>
          </w:p>
        </w:tc>
      </w:tr>
      <w:tr w:rsidR="008C7F10" w:rsidRPr="00972F3B" w:rsidTr="008C7F10">
        <w:tc>
          <w:tcPr>
            <w:tcW w:w="2405" w:type="dxa"/>
          </w:tcPr>
          <w:p w:rsidR="008C7F10" w:rsidRPr="00972F3B" w:rsidRDefault="008C7F10" w:rsidP="008C7F10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Azotyny</w:t>
            </w:r>
          </w:p>
        </w:tc>
        <w:tc>
          <w:tcPr>
            <w:tcW w:w="2125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 NO</w:t>
            </w:r>
            <w:r w:rsidRPr="00972F3B">
              <w:rPr>
                <w:sz w:val="20"/>
                <w:vertAlign w:val="subscript"/>
              </w:rPr>
              <w:t>2</w:t>
            </w:r>
            <w:r w:rsidRPr="00972F3B">
              <w:rPr>
                <w:sz w:val="20"/>
              </w:rPr>
              <w:t>/dm</w:t>
            </w:r>
            <w:r w:rsidRPr="00972F3B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8C7F10" w:rsidRPr="00972F3B" w:rsidRDefault="005D172E" w:rsidP="008C7F10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&lt;0,066</w:t>
            </w:r>
          </w:p>
        </w:tc>
        <w:tc>
          <w:tcPr>
            <w:tcW w:w="3254" w:type="dxa"/>
          </w:tcPr>
          <w:p w:rsidR="008C7F10" w:rsidRPr="00972F3B" w:rsidRDefault="008C7F10" w:rsidP="008C7F10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0,5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3E604F" w:rsidRDefault="005D172E" w:rsidP="005D172E">
            <w:pPr>
              <w:spacing w:line="360" w:lineRule="auto"/>
              <w:rPr>
                <w:sz w:val="20"/>
              </w:rPr>
            </w:pPr>
            <w:r w:rsidRPr="003E604F">
              <w:rPr>
                <w:sz w:val="20"/>
              </w:rPr>
              <w:t>Mangan</w:t>
            </w:r>
          </w:p>
        </w:tc>
        <w:tc>
          <w:tcPr>
            <w:tcW w:w="2125" w:type="dxa"/>
          </w:tcPr>
          <w:p w:rsidR="005D172E" w:rsidRPr="003E604F" w:rsidRDefault="005D172E" w:rsidP="005D172E">
            <w:pPr>
              <w:spacing w:line="360" w:lineRule="auto"/>
              <w:jc w:val="center"/>
              <w:rPr>
                <w:sz w:val="20"/>
                <w:vertAlign w:val="superscript"/>
              </w:rPr>
            </w:pPr>
            <w:proofErr w:type="spellStart"/>
            <w:r w:rsidRPr="003E604F">
              <w:rPr>
                <w:sz w:val="20"/>
              </w:rPr>
              <w:t>μg</w:t>
            </w:r>
            <w:proofErr w:type="spellEnd"/>
            <w:r w:rsidRPr="003E604F">
              <w:rPr>
                <w:sz w:val="20"/>
              </w:rPr>
              <w:t>/dm</w:t>
            </w:r>
            <w:r w:rsidRPr="003E604F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5D172E" w:rsidRPr="003E604F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 w:rsidRPr="003E604F">
              <w:rPr>
                <w:sz w:val="20"/>
              </w:rPr>
              <w:t>35</w:t>
            </w:r>
          </w:p>
        </w:tc>
        <w:tc>
          <w:tcPr>
            <w:tcW w:w="3254" w:type="dxa"/>
          </w:tcPr>
          <w:p w:rsidR="005D172E" w:rsidRPr="003E604F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3E604F">
              <w:rPr>
                <w:sz w:val="20"/>
              </w:rPr>
              <w:t>50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0C69" w:rsidRDefault="005D172E" w:rsidP="005D172E">
            <w:pPr>
              <w:spacing w:line="360" w:lineRule="auto"/>
              <w:rPr>
                <w:b/>
                <w:sz w:val="20"/>
              </w:rPr>
            </w:pPr>
            <w:r w:rsidRPr="00970C69">
              <w:rPr>
                <w:b/>
                <w:sz w:val="20"/>
              </w:rPr>
              <w:t>Żelazo ogólne</w:t>
            </w:r>
          </w:p>
        </w:tc>
        <w:tc>
          <w:tcPr>
            <w:tcW w:w="2125" w:type="dxa"/>
          </w:tcPr>
          <w:p w:rsidR="005D172E" w:rsidRPr="00970C69" w:rsidRDefault="005D172E" w:rsidP="005D172E">
            <w:pPr>
              <w:spacing w:line="360" w:lineRule="auto"/>
              <w:jc w:val="center"/>
              <w:rPr>
                <w:b/>
                <w:sz w:val="20"/>
              </w:rPr>
            </w:pPr>
            <w:proofErr w:type="spellStart"/>
            <w:r w:rsidRPr="00970C69">
              <w:rPr>
                <w:b/>
                <w:sz w:val="20"/>
              </w:rPr>
              <w:t>μg</w:t>
            </w:r>
            <w:proofErr w:type="spellEnd"/>
            <w:r w:rsidRPr="00970C69">
              <w:rPr>
                <w:b/>
                <w:sz w:val="20"/>
              </w:rPr>
              <w:t>/dm</w:t>
            </w:r>
            <w:r w:rsidRPr="00970C69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5D172E" w:rsidRPr="00970C69" w:rsidRDefault="003E604F" w:rsidP="005D172E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1100</w:t>
            </w:r>
          </w:p>
        </w:tc>
        <w:tc>
          <w:tcPr>
            <w:tcW w:w="3254" w:type="dxa"/>
          </w:tcPr>
          <w:p w:rsidR="005D172E" w:rsidRPr="00970C69" w:rsidRDefault="005D172E" w:rsidP="005D172E">
            <w:pPr>
              <w:spacing w:line="360" w:lineRule="auto"/>
              <w:jc w:val="center"/>
              <w:rPr>
                <w:b/>
                <w:sz w:val="20"/>
              </w:rPr>
            </w:pPr>
            <w:r w:rsidRPr="00970C69">
              <w:rPr>
                <w:b/>
                <w:sz w:val="20"/>
              </w:rPr>
              <w:t>200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3E604F" w:rsidRDefault="005D172E" w:rsidP="005D172E">
            <w:pPr>
              <w:spacing w:line="360" w:lineRule="auto"/>
              <w:rPr>
                <w:b/>
                <w:sz w:val="20"/>
              </w:rPr>
            </w:pPr>
            <w:r w:rsidRPr="003E604F">
              <w:rPr>
                <w:b/>
                <w:sz w:val="20"/>
              </w:rPr>
              <w:t>Amonowy Jon</w:t>
            </w:r>
          </w:p>
        </w:tc>
        <w:tc>
          <w:tcPr>
            <w:tcW w:w="2125" w:type="dxa"/>
          </w:tcPr>
          <w:p w:rsidR="005D172E" w:rsidRPr="003E604F" w:rsidRDefault="005D172E" w:rsidP="005D172E">
            <w:pPr>
              <w:spacing w:line="360" w:lineRule="auto"/>
              <w:jc w:val="center"/>
              <w:rPr>
                <w:b/>
                <w:sz w:val="20"/>
              </w:rPr>
            </w:pPr>
            <w:r w:rsidRPr="003E604F">
              <w:rPr>
                <w:b/>
                <w:sz w:val="20"/>
              </w:rPr>
              <w:t>mg NH</w:t>
            </w:r>
            <w:r w:rsidRPr="003E604F">
              <w:rPr>
                <w:b/>
                <w:sz w:val="20"/>
                <w:vertAlign w:val="subscript"/>
              </w:rPr>
              <w:t>4</w:t>
            </w:r>
            <w:r w:rsidRPr="003E604F">
              <w:rPr>
                <w:b/>
                <w:sz w:val="20"/>
              </w:rPr>
              <w:t>/dm</w:t>
            </w:r>
            <w:r w:rsidRPr="003E604F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5D172E" w:rsidRPr="003E604F" w:rsidRDefault="003E604F" w:rsidP="005D172E">
            <w:pPr>
              <w:spacing w:line="360" w:lineRule="auto"/>
              <w:jc w:val="center"/>
              <w:rPr>
                <w:b/>
                <w:sz w:val="20"/>
              </w:rPr>
            </w:pPr>
            <w:r w:rsidRPr="003E604F">
              <w:rPr>
                <w:b/>
                <w:sz w:val="20"/>
              </w:rPr>
              <w:t>2,4</w:t>
            </w:r>
          </w:p>
        </w:tc>
        <w:tc>
          <w:tcPr>
            <w:tcW w:w="3254" w:type="dxa"/>
          </w:tcPr>
          <w:p w:rsidR="005D172E" w:rsidRPr="003E604F" w:rsidRDefault="005D172E" w:rsidP="005D172E">
            <w:pPr>
              <w:spacing w:line="360" w:lineRule="auto"/>
              <w:jc w:val="center"/>
              <w:rPr>
                <w:b/>
                <w:sz w:val="20"/>
              </w:rPr>
            </w:pPr>
            <w:r w:rsidRPr="003E604F">
              <w:rPr>
                <w:b/>
                <w:sz w:val="20"/>
              </w:rPr>
              <w:t>0,50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Siarczany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  <w:vertAlign w:val="superscript"/>
              </w:rPr>
            </w:pPr>
            <w:r w:rsidRPr="00972F3B">
              <w:rPr>
                <w:sz w:val="20"/>
              </w:rPr>
              <w:t>mg/dm</w:t>
            </w:r>
            <w:r w:rsidRPr="00972F3B">
              <w:rPr>
                <w:sz w:val="20"/>
                <w:vertAlign w:val="superscript"/>
              </w:rPr>
              <w:t>3</w:t>
            </w:r>
            <w:r w:rsidRPr="00972F3B">
              <w:rPr>
                <w:sz w:val="20"/>
              </w:rPr>
              <w:t xml:space="preserve"> SO</w:t>
            </w:r>
            <w:r w:rsidRPr="00972F3B">
              <w:rPr>
                <w:sz w:val="20"/>
                <w:vertAlign w:val="subscript"/>
              </w:rPr>
              <w:t>4</w:t>
            </w:r>
            <w:r w:rsidRPr="00972F3B">
              <w:rPr>
                <w:sz w:val="20"/>
                <w:vertAlign w:val="superscript"/>
              </w:rPr>
              <w:t>2-</w:t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&lt;2,0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250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lastRenderedPageBreak/>
              <w:t>Chlorki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  <w:vertAlign w:val="superscript"/>
              </w:rPr>
            </w:pPr>
            <w:r w:rsidRPr="00972F3B">
              <w:rPr>
                <w:sz w:val="20"/>
              </w:rPr>
              <w:t>mg/dm</w:t>
            </w:r>
            <w:r w:rsidRPr="00972F3B">
              <w:rPr>
                <w:sz w:val="20"/>
                <w:vertAlign w:val="superscript"/>
              </w:rPr>
              <w:t>3</w:t>
            </w:r>
            <w:r w:rsidRPr="00972F3B">
              <w:rPr>
                <w:sz w:val="20"/>
              </w:rPr>
              <w:t xml:space="preserve"> Cl</w:t>
            </w:r>
            <w:r w:rsidRPr="00972F3B">
              <w:rPr>
                <w:sz w:val="20"/>
                <w:vertAlign w:val="superscript"/>
              </w:rPr>
              <w:t>-</w:t>
            </w:r>
            <w:r w:rsidRPr="00972F3B">
              <w:rPr>
                <w:sz w:val="20"/>
                <w:vertAlign w:val="superscript"/>
              </w:rPr>
              <w:noBreakHyphen/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250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Zasadowość ogólna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mg/dm</w:t>
            </w:r>
            <w:r w:rsidRPr="00972F3B">
              <w:rPr>
                <w:sz w:val="20"/>
                <w:vertAlign w:val="superscript"/>
              </w:rPr>
              <w:t>3</w:t>
            </w:r>
            <w:r w:rsidRPr="00972F3B">
              <w:rPr>
                <w:sz w:val="20"/>
              </w:rPr>
              <w:t xml:space="preserve"> CaCO</w:t>
            </w:r>
            <w:r w:rsidRPr="00972F3B">
              <w:rPr>
                <w:sz w:val="20"/>
                <w:vertAlign w:val="subscript"/>
              </w:rPr>
              <w:t>3</w:t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-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Wodorowęglany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mg/dm</w:t>
            </w:r>
            <w:r w:rsidRPr="00972F3B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-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Indeks nadmanganianowy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mg/dm</w:t>
            </w:r>
            <w:r w:rsidRPr="00972F3B">
              <w:rPr>
                <w:sz w:val="20"/>
                <w:vertAlign w:val="superscript"/>
              </w:rPr>
              <w:t>3</w:t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5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Pr="00972F3B" w:rsidRDefault="005D172E" w:rsidP="005D172E">
            <w:pPr>
              <w:spacing w:line="360" w:lineRule="auto"/>
              <w:rPr>
                <w:sz w:val="20"/>
              </w:rPr>
            </w:pPr>
            <w:r w:rsidRPr="00972F3B">
              <w:rPr>
                <w:sz w:val="20"/>
              </w:rPr>
              <w:t>Liczba progowa zapachu (TON)</w:t>
            </w:r>
          </w:p>
        </w:tc>
        <w:tc>
          <w:tcPr>
            <w:tcW w:w="2125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[-]</w:t>
            </w:r>
          </w:p>
        </w:tc>
        <w:tc>
          <w:tcPr>
            <w:tcW w:w="1277" w:type="dxa"/>
          </w:tcPr>
          <w:p w:rsidR="005D172E" w:rsidRPr="00972F3B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54" w:type="dxa"/>
          </w:tcPr>
          <w:p w:rsidR="005D172E" w:rsidRPr="00972F3B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Akceptowalna przez konsumentów i bez nieprawidłowych zmian</w:t>
            </w:r>
          </w:p>
        </w:tc>
      </w:tr>
      <w:tr w:rsidR="005D172E" w:rsidRPr="00972F3B" w:rsidTr="008C7F10">
        <w:tc>
          <w:tcPr>
            <w:tcW w:w="2405" w:type="dxa"/>
          </w:tcPr>
          <w:p w:rsidR="005D172E" w:rsidRDefault="005D172E" w:rsidP="005D172E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Twardość ogólna</w:t>
            </w:r>
          </w:p>
        </w:tc>
        <w:tc>
          <w:tcPr>
            <w:tcW w:w="2125" w:type="dxa"/>
          </w:tcPr>
          <w:p w:rsidR="005D172E" w:rsidRPr="005D172E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 w:rsidRPr="00972F3B">
              <w:rPr>
                <w:sz w:val="20"/>
              </w:rPr>
              <w:t>mg</w:t>
            </w:r>
            <w:r>
              <w:rPr>
                <w:sz w:val="20"/>
              </w:rPr>
              <w:t>CaCO</w:t>
            </w:r>
            <w:r>
              <w:rPr>
                <w:sz w:val="20"/>
                <w:vertAlign w:val="subscript"/>
              </w:rPr>
              <w:t>3</w:t>
            </w:r>
            <w:r w:rsidRPr="00972F3B">
              <w:rPr>
                <w:sz w:val="20"/>
              </w:rPr>
              <w:t>/dm</w:t>
            </w:r>
            <w:r w:rsidRPr="00972F3B"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</w:tcPr>
          <w:p w:rsidR="005D172E" w:rsidRDefault="003E604F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3254" w:type="dxa"/>
          </w:tcPr>
          <w:p w:rsidR="005D172E" w:rsidRDefault="005D172E" w:rsidP="005D172E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60 - 500</w:t>
            </w:r>
          </w:p>
        </w:tc>
      </w:tr>
    </w:tbl>
    <w:p w:rsidR="008C1F98" w:rsidRDefault="008C7F10" w:rsidP="002A7272">
      <w:pPr>
        <w:tabs>
          <w:tab w:val="left" w:pos="60"/>
        </w:tabs>
        <w:spacing w:before="120" w:line="360" w:lineRule="auto"/>
        <w:ind w:firstLine="539"/>
        <w:jc w:val="both"/>
        <w:rPr>
          <w:rFonts w:ascii="Arial" w:eastAsia="Arial" w:hAnsi="Arial" w:cs="Arial"/>
          <w:color w:val="000000"/>
        </w:rPr>
      </w:pPr>
      <w:r w:rsidRPr="00972F3B">
        <w:rPr>
          <w:rFonts w:ascii="Arial" w:eastAsia="Arial" w:hAnsi="Arial" w:cs="Arial"/>
          <w:color w:val="000000"/>
        </w:rPr>
        <w:t>Ze względu n</w:t>
      </w:r>
      <w:r w:rsidR="00712531" w:rsidRPr="00972F3B">
        <w:rPr>
          <w:rFonts w:ascii="Arial" w:eastAsia="Arial" w:hAnsi="Arial" w:cs="Arial"/>
          <w:color w:val="000000"/>
        </w:rPr>
        <w:t xml:space="preserve">a fakt, iż woda używana będzie </w:t>
      </w:r>
      <w:r w:rsidR="00972F3B" w:rsidRPr="00972F3B">
        <w:rPr>
          <w:rFonts w:ascii="Arial" w:eastAsia="Arial" w:hAnsi="Arial" w:cs="Arial"/>
          <w:color w:val="000000"/>
        </w:rPr>
        <w:t xml:space="preserve">na cele </w:t>
      </w:r>
      <w:proofErr w:type="spellStart"/>
      <w:r w:rsidR="003E604F">
        <w:rPr>
          <w:rFonts w:ascii="Arial" w:eastAsia="Arial" w:hAnsi="Arial" w:cs="Arial"/>
          <w:color w:val="000000"/>
        </w:rPr>
        <w:t>socjalno</w:t>
      </w:r>
      <w:proofErr w:type="spellEnd"/>
      <w:r w:rsidR="003E604F">
        <w:rPr>
          <w:rFonts w:ascii="Arial" w:eastAsia="Arial" w:hAnsi="Arial" w:cs="Arial"/>
          <w:color w:val="000000"/>
        </w:rPr>
        <w:t xml:space="preserve"> - bytowe</w:t>
      </w:r>
      <w:r w:rsidR="005D172E">
        <w:rPr>
          <w:rFonts w:ascii="Arial" w:eastAsia="Arial" w:hAnsi="Arial" w:cs="Arial"/>
          <w:color w:val="000000"/>
        </w:rPr>
        <w:t xml:space="preserve">, </w:t>
      </w:r>
      <w:r w:rsidR="003E604F">
        <w:rPr>
          <w:rFonts w:ascii="Arial" w:eastAsia="Arial" w:hAnsi="Arial" w:cs="Arial"/>
          <w:color w:val="000000"/>
        </w:rPr>
        <w:t>koniecznym jest</w:t>
      </w:r>
      <w:r w:rsidR="00F73D26">
        <w:rPr>
          <w:rFonts w:ascii="Arial" w:eastAsia="Arial" w:hAnsi="Arial" w:cs="Arial"/>
          <w:color w:val="000000"/>
        </w:rPr>
        <w:t xml:space="preserve"> </w:t>
      </w:r>
      <w:r w:rsidR="008034A0">
        <w:rPr>
          <w:rFonts w:ascii="Arial" w:eastAsia="Arial" w:hAnsi="Arial" w:cs="Arial"/>
          <w:color w:val="000000"/>
        </w:rPr>
        <w:t>jej uzdatnieni</w:t>
      </w:r>
      <w:r w:rsidR="00F73D26">
        <w:rPr>
          <w:rFonts w:ascii="Arial" w:eastAsia="Arial" w:hAnsi="Arial" w:cs="Arial"/>
          <w:color w:val="000000"/>
        </w:rPr>
        <w:t>a</w:t>
      </w:r>
      <w:r w:rsidR="005D172E">
        <w:rPr>
          <w:rFonts w:ascii="Arial" w:eastAsia="Arial" w:hAnsi="Arial" w:cs="Arial"/>
          <w:color w:val="000000"/>
        </w:rPr>
        <w:t>.</w:t>
      </w:r>
    </w:p>
    <w:p w:rsidR="008C1F98" w:rsidRPr="00EF73A1" w:rsidRDefault="008C1F98" w:rsidP="00445893">
      <w:pPr>
        <w:pStyle w:val="Nagwek2"/>
        <w:numPr>
          <w:ilvl w:val="0"/>
          <w:numId w:val="0"/>
        </w:numPr>
        <w:spacing w:before="120"/>
      </w:pPr>
      <w:bookmarkStart w:id="9" w:name="_Toc529533573"/>
      <w:r w:rsidRPr="002A7F10">
        <w:rPr>
          <w:i w:val="0"/>
          <w:color w:val="000000"/>
        </w:rPr>
        <w:t>2.5</w:t>
      </w:r>
      <w:r w:rsidRPr="007F2117">
        <w:rPr>
          <w:i w:val="0"/>
          <w:color w:val="000000"/>
        </w:rPr>
        <w:t xml:space="preserve">. Stan </w:t>
      </w:r>
      <w:r w:rsidRPr="00EF73A1">
        <w:rPr>
          <w:i w:val="0"/>
          <w:color w:val="000000"/>
        </w:rPr>
        <w:t>ekologiczny terenu</w:t>
      </w:r>
      <w:bookmarkEnd w:id="9"/>
    </w:p>
    <w:p w:rsidR="008C1F98" w:rsidRPr="002A7F10" w:rsidRDefault="008C1F98" w:rsidP="00EF73A1">
      <w:pPr>
        <w:spacing w:line="360" w:lineRule="auto"/>
        <w:ind w:firstLine="539"/>
        <w:jc w:val="both"/>
        <w:rPr>
          <w:rFonts w:ascii="Arial" w:hAnsi="Arial" w:cs="Arial"/>
        </w:rPr>
      </w:pPr>
      <w:r w:rsidRPr="00EF73A1">
        <w:rPr>
          <w:rFonts w:ascii="Arial" w:hAnsi="Arial" w:cs="Arial"/>
        </w:rPr>
        <w:t>T</w:t>
      </w:r>
      <w:r w:rsidR="00EF73A1">
        <w:rPr>
          <w:rFonts w:ascii="Arial" w:hAnsi="Arial" w:cs="Arial"/>
        </w:rPr>
        <w:t>e</w:t>
      </w:r>
      <w:r w:rsidRPr="00EF73A1">
        <w:rPr>
          <w:rFonts w:ascii="Arial" w:hAnsi="Arial" w:cs="Arial"/>
        </w:rPr>
        <w:t xml:space="preserve">reny sąsiednich działek wokół </w:t>
      </w:r>
      <w:r w:rsidR="00646768" w:rsidRPr="00EF73A1">
        <w:rPr>
          <w:rFonts w:ascii="Arial" w:hAnsi="Arial" w:cs="Arial"/>
        </w:rPr>
        <w:t xml:space="preserve">dokumentowanego ujęcia w </w:t>
      </w:r>
      <w:r w:rsidRPr="00EF73A1">
        <w:rPr>
          <w:rFonts w:ascii="Arial" w:hAnsi="Arial" w:cs="Arial"/>
        </w:rPr>
        <w:t xml:space="preserve">miejscowości </w:t>
      </w:r>
      <w:r w:rsidR="006F3391">
        <w:rPr>
          <w:rFonts w:ascii="Arial" w:hAnsi="Arial" w:cs="Arial"/>
        </w:rPr>
        <w:t>Markocin</w:t>
      </w:r>
      <w:r w:rsidR="00E77C6F" w:rsidRPr="00EF73A1">
        <w:rPr>
          <w:rFonts w:ascii="Arial" w:hAnsi="Arial" w:cs="Arial"/>
        </w:rPr>
        <w:t xml:space="preserve"> </w:t>
      </w:r>
      <w:r w:rsidRPr="00EF73A1">
        <w:rPr>
          <w:rFonts w:ascii="Arial" w:hAnsi="Arial" w:cs="Arial"/>
        </w:rPr>
        <w:t xml:space="preserve">zagospodarowane są </w:t>
      </w:r>
      <w:r w:rsidR="00C43FC7" w:rsidRPr="00EF73A1">
        <w:rPr>
          <w:rFonts w:ascii="Arial" w:hAnsi="Arial" w:cs="Arial"/>
        </w:rPr>
        <w:t xml:space="preserve">gruntami </w:t>
      </w:r>
      <w:r w:rsidR="0039689C">
        <w:rPr>
          <w:rFonts w:ascii="Arial" w:hAnsi="Arial" w:cs="Arial"/>
        </w:rPr>
        <w:t xml:space="preserve">oznaczonymi jako </w:t>
      </w:r>
      <w:r w:rsidR="00F73D26">
        <w:rPr>
          <w:rFonts w:ascii="Arial" w:hAnsi="Arial" w:cs="Arial"/>
        </w:rPr>
        <w:t>tereny leśne</w:t>
      </w:r>
      <w:r w:rsidR="009E1C26" w:rsidRPr="00EF73A1">
        <w:rPr>
          <w:rFonts w:ascii="Arial" w:hAnsi="Arial" w:cs="Arial"/>
        </w:rPr>
        <w:t>.</w:t>
      </w:r>
      <w:r w:rsidR="00E80C98">
        <w:rPr>
          <w:rFonts w:ascii="Arial" w:hAnsi="Arial" w:cs="Arial"/>
        </w:rPr>
        <w:t xml:space="preserve"> Są to grunty podatne na denudację </w:t>
      </w:r>
      <w:proofErr w:type="spellStart"/>
      <w:r w:rsidR="00E80C98">
        <w:rPr>
          <w:rFonts w:ascii="Arial" w:hAnsi="Arial" w:cs="Arial"/>
        </w:rPr>
        <w:t>naturogeniczną</w:t>
      </w:r>
      <w:proofErr w:type="spellEnd"/>
      <w:r w:rsidR="00E80C98">
        <w:rPr>
          <w:rFonts w:ascii="Arial" w:hAnsi="Arial" w:cs="Arial"/>
        </w:rPr>
        <w:t xml:space="preserve"> i uprawową.</w:t>
      </w:r>
      <w:r w:rsidRPr="00EF73A1">
        <w:rPr>
          <w:rFonts w:ascii="Arial" w:hAnsi="Arial" w:cs="Arial"/>
        </w:rPr>
        <w:t xml:space="preserve"> Analizując określony w Zał.</w:t>
      </w:r>
      <w:r w:rsidR="00592842" w:rsidRPr="00EF73A1">
        <w:rPr>
          <w:rFonts w:ascii="Arial" w:hAnsi="Arial" w:cs="Arial"/>
        </w:rPr>
        <w:t xml:space="preserve"> </w:t>
      </w:r>
      <w:r w:rsidRPr="00EF73A1">
        <w:rPr>
          <w:rFonts w:ascii="Arial" w:hAnsi="Arial" w:cs="Arial"/>
        </w:rPr>
        <w:t xml:space="preserve">2 obszar </w:t>
      </w:r>
      <w:r w:rsidR="00C43FC7" w:rsidRPr="00EF73A1">
        <w:rPr>
          <w:rFonts w:ascii="Arial" w:hAnsi="Arial" w:cs="Arial"/>
        </w:rPr>
        <w:t>zasobowy (OZ)</w:t>
      </w:r>
      <w:r w:rsidR="00AC540A" w:rsidRPr="00EF73A1">
        <w:rPr>
          <w:rFonts w:ascii="Arial" w:hAnsi="Arial" w:cs="Arial"/>
        </w:rPr>
        <w:t xml:space="preserve"> ujęcia </w:t>
      </w:r>
      <w:r w:rsidRPr="00EF73A1">
        <w:rPr>
          <w:rFonts w:ascii="Arial" w:hAnsi="Arial" w:cs="Arial"/>
        </w:rPr>
        <w:t xml:space="preserve">wyznaczony dla poziomu </w:t>
      </w:r>
      <w:r w:rsidR="00222778" w:rsidRPr="00EF73A1">
        <w:rPr>
          <w:rFonts w:ascii="Arial" w:hAnsi="Arial" w:cs="Arial"/>
        </w:rPr>
        <w:t xml:space="preserve">ujmowanego studnią </w:t>
      </w:r>
      <w:r w:rsidR="0039689C">
        <w:rPr>
          <w:rFonts w:ascii="Arial" w:hAnsi="Arial" w:cs="Arial"/>
        </w:rPr>
        <w:t>S1</w:t>
      </w:r>
      <w:r w:rsidR="00AC540A" w:rsidRPr="00EF73A1">
        <w:rPr>
          <w:rFonts w:ascii="Arial" w:hAnsi="Arial" w:cs="Arial"/>
        </w:rPr>
        <w:t xml:space="preserve"> i </w:t>
      </w:r>
      <w:r w:rsidR="00401182" w:rsidRPr="00EF73A1">
        <w:rPr>
          <w:rFonts w:ascii="Arial" w:hAnsi="Arial" w:cs="Arial"/>
        </w:rPr>
        <w:t xml:space="preserve">zasobów </w:t>
      </w:r>
      <w:r w:rsidR="00AC540A" w:rsidRPr="00EF73A1">
        <w:rPr>
          <w:rFonts w:ascii="Arial" w:hAnsi="Arial" w:cs="Arial"/>
        </w:rPr>
        <w:t>eksploatacyjn</w:t>
      </w:r>
      <w:r w:rsidR="00401182" w:rsidRPr="00EF73A1">
        <w:rPr>
          <w:rFonts w:ascii="Arial" w:hAnsi="Arial" w:cs="Arial"/>
        </w:rPr>
        <w:t>ych</w:t>
      </w:r>
      <w:r w:rsidR="00F44849">
        <w:rPr>
          <w:rFonts w:ascii="Arial" w:hAnsi="Arial" w:cs="Arial"/>
        </w:rPr>
        <w:t xml:space="preserve"> na poziomie Q = </w:t>
      </w:r>
      <w:r w:rsidR="00E80C98">
        <w:rPr>
          <w:rFonts w:ascii="Arial" w:hAnsi="Arial" w:cs="Arial"/>
        </w:rPr>
        <w:t>0,067</w:t>
      </w:r>
      <w:r w:rsidR="00543837" w:rsidRPr="00EF73A1">
        <w:rPr>
          <w:rFonts w:ascii="Arial" w:hAnsi="Arial" w:cs="Arial"/>
        </w:rPr>
        <w:t xml:space="preserve"> </w:t>
      </w:r>
      <w:r w:rsidR="00AC540A" w:rsidRPr="00EF73A1">
        <w:rPr>
          <w:rFonts w:ascii="Arial" w:hAnsi="Arial" w:cs="Arial"/>
        </w:rPr>
        <w:t>m</w:t>
      </w:r>
      <w:r w:rsidR="00AC540A" w:rsidRPr="00EF73A1">
        <w:rPr>
          <w:rFonts w:ascii="Arial" w:hAnsi="Arial" w:cs="Arial"/>
          <w:vertAlign w:val="superscript"/>
        </w:rPr>
        <w:t>3</w:t>
      </w:r>
      <w:r w:rsidR="00AC540A" w:rsidRPr="00EF73A1">
        <w:rPr>
          <w:rFonts w:ascii="Arial" w:hAnsi="Arial" w:cs="Arial"/>
        </w:rPr>
        <w:t>/h</w:t>
      </w:r>
      <w:r w:rsidR="00E80C98">
        <w:rPr>
          <w:rFonts w:ascii="Arial" w:hAnsi="Arial" w:cs="Arial"/>
        </w:rPr>
        <w:t xml:space="preserve"> (wartość </w:t>
      </w:r>
      <w:proofErr w:type="spellStart"/>
      <w:r w:rsidR="00E80C98">
        <w:rPr>
          <w:rFonts w:ascii="Arial" w:hAnsi="Arial" w:cs="Arial"/>
        </w:rPr>
        <w:t>średniogodzinowa</w:t>
      </w:r>
      <w:proofErr w:type="spellEnd"/>
      <w:r w:rsidR="00E80C98">
        <w:rPr>
          <w:rFonts w:ascii="Arial" w:hAnsi="Arial" w:cs="Arial"/>
        </w:rPr>
        <w:t xml:space="preserve"> w skali rocznej)</w:t>
      </w:r>
      <w:r w:rsidR="009E1C26" w:rsidRPr="00EF73A1">
        <w:rPr>
          <w:rFonts w:ascii="Arial" w:hAnsi="Arial" w:cs="Arial"/>
        </w:rPr>
        <w:t>,</w:t>
      </w:r>
      <w:r w:rsidR="000F691A" w:rsidRPr="00EF73A1">
        <w:rPr>
          <w:rFonts w:ascii="Arial" w:hAnsi="Arial" w:cs="Arial"/>
        </w:rPr>
        <w:t xml:space="preserve"> należy ws</w:t>
      </w:r>
      <w:r w:rsidRPr="00EF73A1">
        <w:rPr>
          <w:rFonts w:ascii="Arial" w:hAnsi="Arial" w:cs="Arial"/>
        </w:rPr>
        <w:t>kazać, że w</w:t>
      </w:r>
      <w:r w:rsidR="00AC540A" w:rsidRPr="00EF73A1">
        <w:rPr>
          <w:rFonts w:ascii="Arial" w:hAnsi="Arial" w:cs="Arial"/>
        </w:rPr>
        <w:t xml:space="preserve"> jego obrębie </w:t>
      </w:r>
      <w:r w:rsidR="0096669E" w:rsidRPr="00EF73A1">
        <w:rPr>
          <w:rFonts w:ascii="Arial" w:hAnsi="Arial" w:cs="Arial"/>
        </w:rPr>
        <w:t>znajdują</w:t>
      </w:r>
      <w:r w:rsidR="000F691A" w:rsidRPr="00EF73A1">
        <w:rPr>
          <w:rFonts w:ascii="Arial" w:hAnsi="Arial" w:cs="Arial"/>
        </w:rPr>
        <w:t xml:space="preserve"> się tereny zagospodarowane jako </w:t>
      </w:r>
      <w:r w:rsidR="00F73D26">
        <w:rPr>
          <w:rFonts w:ascii="Arial" w:hAnsi="Arial" w:cs="Arial"/>
        </w:rPr>
        <w:t>tereny leśny</w:t>
      </w:r>
      <w:r w:rsidR="009E1C26" w:rsidRPr="00EF73A1">
        <w:rPr>
          <w:rFonts w:ascii="Arial" w:hAnsi="Arial" w:cs="Arial"/>
        </w:rPr>
        <w:t xml:space="preserve">, </w:t>
      </w:r>
      <w:r w:rsidR="004F67C6" w:rsidRPr="00EF73A1">
        <w:rPr>
          <w:rFonts w:ascii="Arial" w:hAnsi="Arial" w:cs="Arial"/>
        </w:rPr>
        <w:t xml:space="preserve">które </w:t>
      </w:r>
      <w:r w:rsidR="0039689C">
        <w:rPr>
          <w:rFonts w:ascii="Arial" w:hAnsi="Arial" w:cs="Arial"/>
        </w:rPr>
        <w:t>mogą być</w:t>
      </w:r>
      <w:r w:rsidR="004F67C6" w:rsidRPr="00EF73A1">
        <w:rPr>
          <w:rFonts w:ascii="Arial" w:hAnsi="Arial" w:cs="Arial"/>
        </w:rPr>
        <w:t xml:space="preserve"> </w:t>
      </w:r>
      <w:r w:rsidR="009E1C26" w:rsidRPr="00EF73A1">
        <w:rPr>
          <w:rFonts w:ascii="Arial" w:hAnsi="Arial" w:cs="Arial"/>
        </w:rPr>
        <w:t>podatne na infiltrację zanieczyszczeń do wód podziemnych</w:t>
      </w:r>
      <w:r w:rsidR="0039689C">
        <w:rPr>
          <w:rFonts w:ascii="Arial" w:hAnsi="Arial" w:cs="Arial"/>
        </w:rPr>
        <w:t>.</w:t>
      </w:r>
      <w:r w:rsidRPr="00EF73A1">
        <w:rPr>
          <w:rFonts w:ascii="Arial" w:hAnsi="Arial" w:cs="Arial"/>
        </w:rPr>
        <w:t xml:space="preserve"> </w:t>
      </w:r>
      <w:r w:rsidR="00337D5D" w:rsidRPr="00EF73A1">
        <w:rPr>
          <w:rFonts w:ascii="Arial" w:hAnsi="Arial" w:cs="Arial"/>
        </w:rPr>
        <w:t>W</w:t>
      </w:r>
      <w:r w:rsidRPr="00EF73A1">
        <w:rPr>
          <w:rFonts w:ascii="Arial" w:hAnsi="Arial" w:cs="Arial"/>
        </w:rPr>
        <w:t xml:space="preserve"> obszarze </w:t>
      </w:r>
      <w:r w:rsidR="00617DC5" w:rsidRPr="00EF73A1">
        <w:rPr>
          <w:rFonts w:ascii="Arial" w:hAnsi="Arial" w:cs="Arial"/>
        </w:rPr>
        <w:t>zasobowym</w:t>
      </w:r>
      <w:r w:rsidRPr="00EF73A1">
        <w:rPr>
          <w:rFonts w:ascii="Arial" w:hAnsi="Arial" w:cs="Arial"/>
        </w:rPr>
        <w:t xml:space="preserve"> </w:t>
      </w:r>
      <w:r w:rsidR="0039689C">
        <w:rPr>
          <w:rFonts w:ascii="Arial" w:hAnsi="Arial" w:cs="Arial"/>
        </w:rPr>
        <w:t xml:space="preserve">nie </w:t>
      </w:r>
      <w:r w:rsidR="00EF73A1" w:rsidRPr="00EF73A1">
        <w:rPr>
          <w:rFonts w:ascii="Arial" w:hAnsi="Arial" w:cs="Arial"/>
        </w:rPr>
        <w:t xml:space="preserve">znajdują się </w:t>
      </w:r>
      <w:r w:rsidR="0039689C">
        <w:rPr>
          <w:rFonts w:ascii="Arial" w:hAnsi="Arial" w:cs="Arial"/>
        </w:rPr>
        <w:t>żadne</w:t>
      </w:r>
      <w:r w:rsidR="00EF73A1" w:rsidRPr="00EF73A1">
        <w:rPr>
          <w:rFonts w:ascii="Arial" w:hAnsi="Arial" w:cs="Arial"/>
        </w:rPr>
        <w:t xml:space="preserve"> obiekty, mogące</w:t>
      </w:r>
      <w:r w:rsidR="0039689C">
        <w:rPr>
          <w:rFonts w:ascii="Arial" w:hAnsi="Arial" w:cs="Arial"/>
        </w:rPr>
        <w:t xml:space="preserve"> stanowić źródło zanieczyszczeń</w:t>
      </w:r>
      <w:r w:rsidRPr="00EF73A1">
        <w:rPr>
          <w:rFonts w:ascii="Arial" w:hAnsi="Arial" w:cs="Arial"/>
        </w:rPr>
        <w:t>.</w:t>
      </w:r>
      <w:r w:rsidR="000F691A" w:rsidRPr="00EF73A1">
        <w:rPr>
          <w:rFonts w:ascii="Arial" w:hAnsi="Arial" w:cs="Arial"/>
        </w:rPr>
        <w:t xml:space="preserve"> </w:t>
      </w:r>
      <w:r w:rsidR="0039689C">
        <w:rPr>
          <w:rFonts w:ascii="Arial" w:hAnsi="Arial" w:cs="Arial"/>
        </w:rPr>
        <w:t>Również n</w:t>
      </w:r>
      <w:r w:rsidR="00565812" w:rsidRPr="00EF73A1">
        <w:rPr>
          <w:rFonts w:ascii="Arial" w:hAnsi="Arial" w:cs="Arial"/>
        </w:rPr>
        <w:t>a obszarze spływu wody</w:t>
      </w:r>
      <w:r w:rsidR="0039689C">
        <w:rPr>
          <w:rFonts w:ascii="Arial" w:hAnsi="Arial" w:cs="Arial"/>
        </w:rPr>
        <w:t xml:space="preserve"> (OSW)</w:t>
      </w:r>
      <w:r w:rsidR="00565812" w:rsidRPr="00EF73A1">
        <w:rPr>
          <w:rFonts w:ascii="Arial" w:hAnsi="Arial" w:cs="Arial"/>
        </w:rPr>
        <w:t xml:space="preserve"> do ujęcia </w:t>
      </w:r>
      <w:r w:rsidR="007F2117" w:rsidRPr="00EF73A1">
        <w:rPr>
          <w:rFonts w:ascii="Arial" w:hAnsi="Arial" w:cs="Arial"/>
        </w:rPr>
        <w:t xml:space="preserve">nie </w:t>
      </w:r>
      <w:r w:rsidR="00565812" w:rsidRPr="00EF73A1">
        <w:rPr>
          <w:rFonts w:ascii="Arial" w:hAnsi="Arial" w:cs="Arial"/>
        </w:rPr>
        <w:t xml:space="preserve">wskazano występowanie </w:t>
      </w:r>
      <w:r w:rsidR="007F2117" w:rsidRPr="00EF73A1">
        <w:rPr>
          <w:rFonts w:ascii="Arial" w:hAnsi="Arial" w:cs="Arial"/>
        </w:rPr>
        <w:t xml:space="preserve">żadnych obiektów mogących stanowić zagrożenie. </w:t>
      </w:r>
      <w:r w:rsidR="004509B2" w:rsidRPr="00EF73A1">
        <w:rPr>
          <w:rFonts w:ascii="Arial" w:hAnsi="Arial" w:cs="Arial"/>
        </w:rPr>
        <w:t xml:space="preserve">Nie należy spodziewać się jakiegokolwiek wpływu na jakość pobieranych wód </w:t>
      </w:r>
      <w:r w:rsidR="00600E10" w:rsidRPr="00EF73A1">
        <w:rPr>
          <w:rFonts w:ascii="Arial" w:hAnsi="Arial" w:cs="Arial"/>
        </w:rPr>
        <w:t>głównie z powodu z</w:t>
      </w:r>
      <w:r w:rsidR="004509B2" w:rsidRPr="00EF73A1">
        <w:rPr>
          <w:rFonts w:ascii="Arial" w:hAnsi="Arial" w:cs="Arial"/>
        </w:rPr>
        <w:t>naczn</w:t>
      </w:r>
      <w:r w:rsidR="00600E10" w:rsidRPr="00EF73A1">
        <w:rPr>
          <w:rFonts w:ascii="Arial" w:hAnsi="Arial" w:cs="Arial"/>
        </w:rPr>
        <w:t xml:space="preserve">ej </w:t>
      </w:r>
      <w:r w:rsidR="004509B2" w:rsidRPr="00EF73A1">
        <w:rPr>
          <w:rFonts w:ascii="Arial" w:hAnsi="Arial" w:cs="Arial"/>
        </w:rPr>
        <w:t>odległoś</w:t>
      </w:r>
      <w:r w:rsidR="00600E10" w:rsidRPr="00EF73A1">
        <w:rPr>
          <w:rFonts w:ascii="Arial" w:hAnsi="Arial" w:cs="Arial"/>
        </w:rPr>
        <w:t>ci</w:t>
      </w:r>
      <w:r w:rsidR="00565812" w:rsidRPr="00EF73A1">
        <w:rPr>
          <w:rFonts w:ascii="Arial" w:hAnsi="Arial" w:cs="Arial"/>
        </w:rPr>
        <w:t xml:space="preserve"> potencjaln</w:t>
      </w:r>
      <w:r w:rsidR="00C43FC7" w:rsidRPr="00EF73A1">
        <w:rPr>
          <w:rFonts w:ascii="Arial" w:hAnsi="Arial" w:cs="Arial"/>
        </w:rPr>
        <w:t>ych</w:t>
      </w:r>
      <w:r w:rsidR="00565812" w:rsidRPr="00EF73A1">
        <w:rPr>
          <w:rFonts w:ascii="Arial" w:hAnsi="Arial" w:cs="Arial"/>
        </w:rPr>
        <w:t xml:space="preserve"> ognisk zanieczyszczeń </w:t>
      </w:r>
      <w:r w:rsidR="004509B2" w:rsidRPr="00EF73A1">
        <w:rPr>
          <w:rFonts w:ascii="Arial" w:hAnsi="Arial" w:cs="Arial"/>
        </w:rPr>
        <w:t xml:space="preserve">od </w:t>
      </w:r>
      <w:r w:rsidR="00600E10" w:rsidRPr="00EF73A1">
        <w:rPr>
          <w:rFonts w:ascii="Arial" w:hAnsi="Arial" w:cs="Arial"/>
        </w:rPr>
        <w:t>opisywanego ujęcia</w:t>
      </w:r>
      <w:r w:rsidR="0039689C">
        <w:rPr>
          <w:rFonts w:ascii="Arial" w:hAnsi="Arial" w:cs="Arial"/>
        </w:rPr>
        <w:t>.</w:t>
      </w:r>
    </w:p>
    <w:p w:rsidR="008C1F98" w:rsidRPr="002A7F10" w:rsidRDefault="008C1F98" w:rsidP="009651A2">
      <w:pPr>
        <w:pStyle w:val="Nagwek1"/>
        <w:spacing w:before="120" w:after="0"/>
        <w:jc w:val="center"/>
      </w:pPr>
      <w:bookmarkStart w:id="10" w:name="_Toc529533574"/>
      <w:r w:rsidRPr="002A7F10">
        <w:t>OPIS WYKONANYCH PRAC I BADAŃ</w:t>
      </w:r>
      <w:bookmarkEnd w:id="10"/>
    </w:p>
    <w:p w:rsidR="008C1F98" w:rsidRPr="002A7F10" w:rsidRDefault="008C1F98" w:rsidP="003B312C">
      <w:pPr>
        <w:pStyle w:val="Nagwek2"/>
        <w:numPr>
          <w:ilvl w:val="0"/>
          <w:numId w:val="0"/>
        </w:numPr>
        <w:spacing w:before="0"/>
        <w:ind w:left="862" w:hanging="862"/>
      </w:pPr>
      <w:bookmarkStart w:id="11" w:name="_Toc529533575"/>
      <w:r w:rsidRPr="002A7F10">
        <w:rPr>
          <w:i w:val="0"/>
          <w:color w:val="000000"/>
        </w:rPr>
        <w:t>3.1. Prace wiertnicze</w:t>
      </w:r>
      <w:bookmarkEnd w:id="11"/>
    </w:p>
    <w:p w:rsidR="008C1F98" w:rsidRPr="002A7F10" w:rsidRDefault="008C1F98">
      <w:pPr>
        <w:spacing w:line="360" w:lineRule="auto"/>
        <w:ind w:firstLine="540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Zgodnie z zatwierdzonym </w:t>
      </w:r>
      <w:r w:rsidR="00E80C98">
        <w:rPr>
          <w:rFonts w:ascii="Arial" w:hAnsi="Arial" w:cs="Arial"/>
        </w:rPr>
        <w:t>projektem robót geologicznych,</w:t>
      </w:r>
      <w:r w:rsidRPr="002A7F10">
        <w:rPr>
          <w:rFonts w:ascii="Arial" w:hAnsi="Arial" w:cs="Arial"/>
        </w:rPr>
        <w:t xml:space="preserve"> w dni</w:t>
      </w:r>
      <w:r w:rsidR="004F4290" w:rsidRPr="002A7F10">
        <w:rPr>
          <w:rFonts w:ascii="Arial" w:hAnsi="Arial" w:cs="Arial"/>
        </w:rPr>
        <w:t xml:space="preserve">ach </w:t>
      </w:r>
      <w:r w:rsidR="00E80C98">
        <w:rPr>
          <w:rFonts w:ascii="Arial" w:hAnsi="Arial" w:cs="Arial"/>
        </w:rPr>
        <w:t>13.10</w:t>
      </w:r>
      <w:r w:rsidR="00254F11">
        <w:rPr>
          <w:rFonts w:ascii="Arial" w:hAnsi="Arial" w:cs="Arial"/>
        </w:rPr>
        <w:t>.</w:t>
      </w:r>
      <w:r w:rsidR="00901B6C">
        <w:rPr>
          <w:rFonts w:ascii="Arial" w:hAnsi="Arial" w:cs="Arial"/>
        </w:rPr>
        <w:t xml:space="preserve"> – </w:t>
      </w:r>
      <w:r w:rsidR="00E80C98">
        <w:rPr>
          <w:rFonts w:ascii="Arial" w:hAnsi="Arial" w:cs="Arial"/>
        </w:rPr>
        <w:t>31.10</w:t>
      </w:r>
      <w:r w:rsidR="005D172E">
        <w:rPr>
          <w:rFonts w:ascii="Arial" w:hAnsi="Arial" w:cs="Arial"/>
        </w:rPr>
        <w:t>.2022</w:t>
      </w:r>
      <w:r w:rsidR="00042F72" w:rsidRPr="002A7F10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>r. został wykonan</w:t>
      </w:r>
      <w:r w:rsidR="00222778" w:rsidRPr="002A7F10">
        <w:rPr>
          <w:rFonts w:ascii="Arial" w:hAnsi="Arial" w:cs="Arial"/>
        </w:rPr>
        <w:t>y</w:t>
      </w:r>
      <w:r w:rsidRPr="002A7F10">
        <w:rPr>
          <w:rFonts w:ascii="Arial" w:hAnsi="Arial" w:cs="Arial"/>
        </w:rPr>
        <w:t xml:space="preserve"> </w:t>
      </w:r>
      <w:r w:rsidR="00222778" w:rsidRPr="002A7F10">
        <w:rPr>
          <w:rFonts w:ascii="Arial" w:hAnsi="Arial" w:cs="Arial"/>
        </w:rPr>
        <w:t>otwó</w:t>
      </w:r>
      <w:r w:rsidRPr="002A7F10">
        <w:rPr>
          <w:rFonts w:ascii="Arial" w:hAnsi="Arial" w:cs="Arial"/>
        </w:rPr>
        <w:t xml:space="preserve">r do głębokości </w:t>
      </w:r>
      <w:r w:rsidR="0053599F">
        <w:rPr>
          <w:rFonts w:ascii="Arial" w:hAnsi="Arial" w:cs="Arial"/>
        </w:rPr>
        <w:t>9</w:t>
      </w:r>
      <w:r w:rsidR="00E80C98">
        <w:rPr>
          <w:rFonts w:ascii="Arial" w:hAnsi="Arial" w:cs="Arial"/>
        </w:rPr>
        <w:t>9</w:t>
      </w:r>
      <w:r w:rsidRPr="002A7F10">
        <w:rPr>
          <w:rFonts w:ascii="Arial" w:hAnsi="Arial" w:cs="Arial"/>
        </w:rPr>
        <w:t>,0 m.</w:t>
      </w:r>
      <w:r w:rsidR="007A7438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 xml:space="preserve">Wiercenie </w:t>
      </w:r>
      <w:r w:rsidR="005D172E">
        <w:rPr>
          <w:rFonts w:ascii="Arial" w:hAnsi="Arial" w:cs="Arial"/>
        </w:rPr>
        <w:t>otworu</w:t>
      </w:r>
      <w:r w:rsidRPr="002A7F10">
        <w:rPr>
          <w:rFonts w:ascii="Arial" w:hAnsi="Arial" w:cs="Arial"/>
        </w:rPr>
        <w:t xml:space="preserve"> </w:t>
      </w:r>
      <w:r w:rsidR="008E359A">
        <w:rPr>
          <w:rFonts w:ascii="Arial" w:hAnsi="Arial" w:cs="Arial"/>
        </w:rPr>
        <w:t xml:space="preserve">nr </w:t>
      </w:r>
      <w:r w:rsidR="0039689C">
        <w:rPr>
          <w:rFonts w:ascii="Arial" w:hAnsi="Arial" w:cs="Arial"/>
        </w:rPr>
        <w:t>S1</w:t>
      </w:r>
      <w:r w:rsidRPr="002A7F10">
        <w:rPr>
          <w:rFonts w:ascii="Arial" w:hAnsi="Arial" w:cs="Arial"/>
        </w:rPr>
        <w:t xml:space="preserve"> wykonano systemem </w:t>
      </w:r>
      <w:r w:rsidR="005D172E">
        <w:rPr>
          <w:rFonts w:ascii="Arial" w:hAnsi="Arial" w:cs="Arial"/>
        </w:rPr>
        <w:t xml:space="preserve">obrotowym z wykorzystaniem płuczki wiertniczej. </w:t>
      </w:r>
      <w:r w:rsidR="0018462A" w:rsidRPr="002A7F10">
        <w:rPr>
          <w:rFonts w:ascii="Arial" w:hAnsi="Arial" w:cs="Arial"/>
        </w:rPr>
        <w:t xml:space="preserve">Do wiercenia użyto </w:t>
      </w:r>
      <w:proofErr w:type="spellStart"/>
      <w:r w:rsidR="005D172E">
        <w:rPr>
          <w:rFonts w:ascii="Arial" w:hAnsi="Arial" w:cs="Arial"/>
        </w:rPr>
        <w:t>gryzer</w:t>
      </w:r>
      <w:proofErr w:type="spellEnd"/>
      <w:r w:rsidR="005D172E">
        <w:rPr>
          <w:rFonts w:ascii="Arial" w:hAnsi="Arial" w:cs="Arial"/>
        </w:rPr>
        <w:t xml:space="preserve"> o średnicy </w:t>
      </w:r>
      <w:r w:rsidR="0053599F">
        <w:rPr>
          <w:rFonts w:ascii="Arial" w:hAnsi="Arial" w:cs="Arial"/>
        </w:rPr>
        <w:t>2</w:t>
      </w:r>
      <w:r w:rsidR="00E80C98">
        <w:rPr>
          <w:rFonts w:ascii="Arial" w:hAnsi="Arial" w:cs="Arial"/>
        </w:rPr>
        <w:t>16</w:t>
      </w:r>
      <w:r w:rsidR="005D172E">
        <w:rPr>
          <w:rFonts w:ascii="Arial" w:hAnsi="Arial" w:cs="Arial"/>
        </w:rPr>
        <w:t xml:space="preserve"> mm</w:t>
      </w:r>
      <w:r w:rsidR="00F44849">
        <w:rPr>
          <w:rFonts w:ascii="Arial" w:hAnsi="Arial" w:cs="Arial"/>
        </w:rPr>
        <w:t>.</w:t>
      </w:r>
      <w:r w:rsidR="0018462A" w:rsidRPr="002A7F10">
        <w:rPr>
          <w:rFonts w:ascii="Arial" w:hAnsi="Arial" w:cs="Arial"/>
        </w:rPr>
        <w:t xml:space="preserve"> Uzyskano odwiert </w:t>
      </w:r>
      <w:r w:rsidRPr="002A7F10">
        <w:rPr>
          <w:rFonts w:ascii="Arial" w:hAnsi="Arial" w:cs="Arial"/>
        </w:rPr>
        <w:t xml:space="preserve">o średnicy </w:t>
      </w:r>
      <w:r w:rsidR="0053599F">
        <w:rPr>
          <w:rFonts w:ascii="Arial" w:hAnsi="Arial" w:cs="Arial"/>
          <w:b/>
        </w:rPr>
        <w:t>2</w:t>
      </w:r>
      <w:r w:rsidR="00E80C98">
        <w:rPr>
          <w:rFonts w:ascii="Arial" w:hAnsi="Arial" w:cs="Arial"/>
          <w:b/>
        </w:rPr>
        <w:t>16</w:t>
      </w:r>
      <w:r w:rsidR="0018462A" w:rsidRPr="002A7F10">
        <w:rPr>
          <w:rFonts w:ascii="Arial" w:hAnsi="Arial" w:cs="Arial"/>
          <w:b/>
          <w:bCs/>
        </w:rPr>
        <w:t xml:space="preserve"> mm</w:t>
      </w:r>
      <w:r w:rsidRPr="002A7F10">
        <w:rPr>
          <w:rFonts w:ascii="Arial" w:hAnsi="Arial" w:cs="Arial"/>
          <w:b/>
          <w:bCs/>
        </w:rPr>
        <w:t xml:space="preserve"> </w:t>
      </w:r>
      <w:r w:rsidRPr="002A7F10">
        <w:rPr>
          <w:rFonts w:ascii="Arial" w:hAnsi="Arial" w:cs="Arial"/>
          <w:b/>
        </w:rPr>
        <w:t xml:space="preserve">do </w:t>
      </w:r>
      <w:r w:rsidR="00513F32" w:rsidRPr="002A7F10">
        <w:rPr>
          <w:rFonts w:ascii="Arial" w:hAnsi="Arial" w:cs="Arial"/>
          <w:b/>
        </w:rPr>
        <w:t xml:space="preserve">głębokości </w:t>
      </w:r>
      <w:r w:rsidR="00E80C98">
        <w:rPr>
          <w:rFonts w:ascii="Arial" w:hAnsi="Arial" w:cs="Arial"/>
          <w:b/>
        </w:rPr>
        <w:t>99</w:t>
      </w:r>
      <w:r w:rsidRPr="002A7F10">
        <w:rPr>
          <w:rFonts w:ascii="Arial" w:hAnsi="Arial" w:cs="Arial"/>
          <w:b/>
        </w:rPr>
        <w:t xml:space="preserve">,0 m. </w:t>
      </w:r>
      <w:r w:rsidRPr="002A7F10">
        <w:rPr>
          <w:rFonts w:ascii="Arial" w:hAnsi="Arial" w:cs="Arial"/>
        </w:rPr>
        <w:t>Prace wier</w:t>
      </w:r>
      <w:r w:rsidR="00771449" w:rsidRPr="002A7F10">
        <w:rPr>
          <w:rFonts w:ascii="Arial" w:hAnsi="Arial" w:cs="Arial"/>
        </w:rPr>
        <w:t xml:space="preserve">tnicze zostały zakończone dnia </w:t>
      </w:r>
      <w:r w:rsidR="00E80C98">
        <w:rPr>
          <w:rFonts w:ascii="Arial" w:hAnsi="Arial" w:cs="Arial"/>
        </w:rPr>
        <w:t>31.10</w:t>
      </w:r>
      <w:r w:rsidR="005D172E">
        <w:rPr>
          <w:rFonts w:ascii="Arial" w:hAnsi="Arial" w:cs="Arial"/>
        </w:rPr>
        <w:t>.2022</w:t>
      </w:r>
      <w:r w:rsidRPr="002A7F10">
        <w:rPr>
          <w:rFonts w:ascii="Arial" w:hAnsi="Arial" w:cs="Arial"/>
        </w:rPr>
        <w:t xml:space="preserve"> r.</w:t>
      </w:r>
    </w:p>
    <w:p w:rsidR="008C1F98" w:rsidRPr="002A7F10" w:rsidRDefault="008C1F98">
      <w:pPr>
        <w:pStyle w:val="JKZnakZnakZnak"/>
        <w:spacing w:before="0"/>
        <w:ind w:firstLine="540"/>
        <w:rPr>
          <w:rFonts w:ascii="Arial" w:hAnsi="Arial" w:cs="Arial"/>
        </w:rPr>
      </w:pPr>
      <w:r w:rsidRPr="002A7F10">
        <w:rPr>
          <w:rFonts w:ascii="Arial" w:hAnsi="Arial" w:cs="Arial"/>
        </w:rPr>
        <w:lastRenderedPageBreak/>
        <w:t xml:space="preserve">Po zakończeniu głębienia otworu </w:t>
      </w:r>
      <w:r w:rsidR="008E359A">
        <w:rPr>
          <w:rFonts w:ascii="Arial" w:hAnsi="Arial" w:cs="Arial"/>
        </w:rPr>
        <w:t xml:space="preserve">nr </w:t>
      </w:r>
      <w:r w:rsidR="0039689C">
        <w:rPr>
          <w:rFonts w:ascii="Arial" w:hAnsi="Arial" w:cs="Arial"/>
        </w:rPr>
        <w:t>S1</w:t>
      </w:r>
      <w:r w:rsidRPr="002A7F10">
        <w:rPr>
          <w:rFonts w:ascii="Arial" w:hAnsi="Arial" w:cs="Arial"/>
        </w:rPr>
        <w:t xml:space="preserve"> zapuszczono kolumnę filtrową</w:t>
      </w:r>
      <w:r w:rsidR="00D064C8" w:rsidRPr="002A7F10">
        <w:rPr>
          <w:rFonts w:ascii="Arial" w:hAnsi="Arial" w:cs="Arial"/>
        </w:rPr>
        <w:t xml:space="preserve"> PVC</w:t>
      </w:r>
      <w:r w:rsidR="00E80C98">
        <w:rPr>
          <w:rFonts w:ascii="Arial" w:hAnsi="Arial" w:cs="Arial"/>
        </w:rPr>
        <w:t>-K</w:t>
      </w:r>
      <w:r w:rsidRPr="002A7F10">
        <w:rPr>
          <w:rFonts w:ascii="Arial" w:hAnsi="Arial" w:cs="Arial"/>
        </w:rPr>
        <w:t xml:space="preserve"> o łącznej długości </w:t>
      </w:r>
      <w:r w:rsidR="0053599F">
        <w:rPr>
          <w:rFonts w:ascii="Arial" w:hAnsi="Arial" w:cs="Arial"/>
        </w:rPr>
        <w:t>9</w:t>
      </w:r>
      <w:r w:rsidR="00E80C98">
        <w:rPr>
          <w:rFonts w:ascii="Arial" w:hAnsi="Arial" w:cs="Arial"/>
        </w:rPr>
        <w:t>9</w:t>
      </w:r>
      <w:r w:rsidR="00F44849">
        <w:rPr>
          <w:rFonts w:ascii="Arial" w:hAnsi="Arial" w:cs="Arial"/>
        </w:rPr>
        <w:t xml:space="preserve">,0 m. Rura </w:t>
      </w:r>
      <w:proofErr w:type="spellStart"/>
      <w:r w:rsidR="00F44849">
        <w:rPr>
          <w:rFonts w:ascii="Arial" w:hAnsi="Arial" w:cs="Arial"/>
        </w:rPr>
        <w:t>nadfiltrowa</w:t>
      </w:r>
      <w:proofErr w:type="spellEnd"/>
      <w:r w:rsidR="00F44849">
        <w:rPr>
          <w:rFonts w:ascii="Arial" w:hAnsi="Arial" w:cs="Arial"/>
        </w:rPr>
        <w:t xml:space="preserve"> posiada średnicę </w:t>
      </w:r>
      <w:r w:rsidR="00E80C98">
        <w:rPr>
          <w:rFonts w:ascii="Arial" w:hAnsi="Arial" w:cs="Arial"/>
        </w:rPr>
        <w:t>DN 100 (zew. 113</w:t>
      </w:r>
      <w:r w:rsidR="00F44849">
        <w:rPr>
          <w:rFonts w:ascii="Arial" w:hAnsi="Arial" w:cs="Arial"/>
        </w:rPr>
        <w:t xml:space="preserve"> mm</w:t>
      </w:r>
      <w:r w:rsidR="00E80C98">
        <w:rPr>
          <w:rFonts w:ascii="Arial" w:hAnsi="Arial" w:cs="Arial"/>
        </w:rPr>
        <w:t>)</w:t>
      </w:r>
      <w:r w:rsidR="00F44849">
        <w:rPr>
          <w:rFonts w:ascii="Arial" w:hAnsi="Arial" w:cs="Arial"/>
        </w:rPr>
        <w:t xml:space="preserve"> oraz długość </w:t>
      </w:r>
      <w:r w:rsidR="00E80C98">
        <w:rPr>
          <w:rFonts w:ascii="Arial" w:hAnsi="Arial" w:cs="Arial"/>
        </w:rPr>
        <w:t>91</w:t>
      </w:r>
      <w:r w:rsidR="00125B5B">
        <w:rPr>
          <w:rFonts w:ascii="Arial" w:hAnsi="Arial" w:cs="Arial"/>
        </w:rPr>
        <w:t>,0</w:t>
      </w:r>
      <w:r w:rsidR="00F44849">
        <w:rPr>
          <w:rFonts w:ascii="Arial" w:hAnsi="Arial" w:cs="Arial"/>
        </w:rPr>
        <w:t xml:space="preserve"> m. </w:t>
      </w:r>
      <w:r w:rsidR="00FE21A8">
        <w:rPr>
          <w:rFonts w:ascii="Arial" w:hAnsi="Arial" w:cs="Arial"/>
        </w:rPr>
        <w:t>Poniżej znajduje się filtr s</w:t>
      </w:r>
      <w:r w:rsidR="00125B5B">
        <w:rPr>
          <w:rFonts w:ascii="Arial" w:hAnsi="Arial" w:cs="Arial"/>
        </w:rPr>
        <w:t>iatkowy PVC</w:t>
      </w:r>
      <w:r w:rsidR="00E80C98">
        <w:rPr>
          <w:rFonts w:ascii="Arial" w:hAnsi="Arial" w:cs="Arial"/>
        </w:rPr>
        <w:t>-K</w:t>
      </w:r>
      <w:r w:rsidR="00FE21A8">
        <w:rPr>
          <w:rFonts w:ascii="Arial" w:hAnsi="Arial" w:cs="Arial"/>
        </w:rPr>
        <w:t xml:space="preserve"> o</w:t>
      </w:r>
      <w:r w:rsidRPr="002A7F10">
        <w:rPr>
          <w:rFonts w:ascii="Arial" w:hAnsi="Arial" w:cs="Arial"/>
        </w:rPr>
        <w:t xml:space="preserve"> średnicy </w:t>
      </w:r>
      <w:r w:rsidR="00E80C98">
        <w:rPr>
          <w:rFonts w:ascii="Arial" w:hAnsi="Arial" w:cs="Arial"/>
        </w:rPr>
        <w:t>DN100 (zew. 113</w:t>
      </w:r>
      <w:r w:rsidR="0039689C">
        <w:rPr>
          <w:rFonts w:ascii="Arial" w:hAnsi="Arial" w:cs="Arial"/>
        </w:rPr>
        <w:t xml:space="preserve"> </w:t>
      </w:r>
      <w:r w:rsidR="005E4E18" w:rsidRPr="002A7F10">
        <w:rPr>
          <w:rFonts w:ascii="Arial" w:hAnsi="Arial" w:cs="Arial"/>
        </w:rPr>
        <w:t>mm</w:t>
      </w:r>
      <w:r w:rsidR="00E80C98">
        <w:rPr>
          <w:rFonts w:ascii="Arial" w:hAnsi="Arial" w:cs="Arial"/>
        </w:rPr>
        <w:t>)</w:t>
      </w:r>
      <w:r w:rsidR="002A52CE" w:rsidRPr="002A7F10">
        <w:rPr>
          <w:rFonts w:ascii="Arial" w:hAnsi="Arial" w:cs="Arial"/>
        </w:rPr>
        <w:t xml:space="preserve"> </w:t>
      </w:r>
      <w:r w:rsidR="00AB363F">
        <w:rPr>
          <w:rFonts w:ascii="Arial" w:hAnsi="Arial" w:cs="Arial"/>
        </w:rPr>
        <w:t>i</w:t>
      </w:r>
      <w:r w:rsidR="00513F32" w:rsidRPr="002A7F10">
        <w:rPr>
          <w:rFonts w:ascii="Arial" w:hAnsi="Arial" w:cs="Arial"/>
        </w:rPr>
        <w:t xml:space="preserve"> długości </w:t>
      </w:r>
      <w:r w:rsidR="00E80C98">
        <w:rPr>
          <w:rFonts w:ascii="Arial" w:hAnsi="Arial" w:cs="Arial"/>
        </w:rPr>
        <w:t>6</w:t>
      </w:r>
      <w:r w:rsidR="00125B5B">
        <w:rPr>
          <w:rFonts w:ascii="Arial" w:hAnsi="Arial" w:cs="Arial"/>
        </w:rPr>
        <w:t>,</w:t>
      </w:r>
      <w:r w:rsidR="007A7438">
        <w:rPr>
          <w:rFonts w:ascii="Arial" w:hAnsi="Arial" w:cs="Arial"/>
        </w:rPr>
        <w:t>0</w:t>
      </w:r>
      <w:r w:rsidR="00A6150E">
        <w:rPr>
          <w:rFonts w:ascii="Arial" w:hAnsi="Arial" w:cs="Arial"/>
        </w:rPr>
        <w:t xml:space="preserve"> m.</w:t>
      </w:r>
      <w:r w:rsidRPr="002A7F10">
        <w:rPr>
          <w:rFonts w:ascii="Arial" w:hAnsi="Arial" w:cs="Arial"/>
        </w:rPr>
        <w:t xml:space="preserve"> Do ujęcia wytypowano </w:t>
      </w:r>
      <w:r w:rsidR="002A52CE" w:rsidRPr="002A7F10">
        <w:rPr>
          <w:rFonts w:ascii="Arial" w:hAnsi="Arial" w:cs="Arial"/>
        </w:rPr>
        <w:t xml:space="preserve">fragment </w:t>
      </w:r>
      <w:r w:rsidRPr="002A7F10">
        <w:rPr>
          <w:rFonts w:ascii="Arial" w:hAnsi="Arial" w:cs="Arial"/>
        </w:rPr>
        <w:t>warstw</w:t>
      </w:r>
      <w:r w:rsidR="002A52CE" w:rsidRPr="002A7F10">
        <w:rPr>
          <w:rFonts w:ascii="Arial" w:hAnsi="Arial" w:cs="Arial"/>
        </w:rPr>
        <w:t>y</w:t>
      </w:r>
      <w:r w:rsidRPr="002A7F10">
        <w:rPr>
          <w:rFonts w:ascii="Arial" w:hAnsi="Arial" w:cs="Arial"/>
        </w:rPr>
        <w:t xml:space="preserve"> wodonośn</w:t>
      </w:r>
      <w:r w:rsidR="002A52CE" w:rsidRPr="002A7F10">
        <w:rPr>
          <w:rFonts w:ascii="Arial" w:hAnsi="Arial" w:cs="Arial"/>
        </w:rPr>
        <w:t>ej występujący</w:t>
      </w:r>
      <w:r w:rsidR="000A7213" w:rsidRPr="002A7F10">
        <w:rPr>
          <w:rFonts w:ascii="Arial" w:hAnsi="Arial" w:cs="Arial"/>
        </w:rPr>
        <w:t xml:space="preserve"> w przelocie </w:t>
      </w:r>
      <w:r w:rsidR="00E80C98">
        <w:rPr>
          <w:rFonts w:ascii="Arial" w:hAnsi="Arial" w:cs="Arial"/>
        </w:rPr>
        <w:t>91</w:t>
      </w:r>
      <w:r w:rsidR="00D46AA2" w:rsidRPr="002A7F10">
        <w:rPr>
          <w:rFonts w:ascii="Arial" w:hAnsi="Arial" w:cs="Arial"/>
        </w:rPr>
        <w:t xml:space="preserve">,0 – </w:t>
      </w:r>
      <w:r w:rsidR="0053599F">
        <w:rPr>
          <w:rFonts w:ascii="Arial" w:hAnsi="Arial" w:cs="Arial"/>
        </w:rPr>
        <w:t>9</w:t>
      </w:r>
      <w:r w:rsidR="00E80C98">
        <w:rPr>
          <w:rFonts w:ascii="Arial" w:hAnsi="Arial" w:cs="Arial"/>
        </w:rPr>
        <w:t>9</w:t>
      </w:r>
      <w:r w:rsidR="0039689C">
        <w:rPr>
          <w:rFonts w:ascii="Arial" w:hAnsi="Arial" w:cs="Arial"/>
        </w:rPr>
        <w:t>,</w:t>
      </w:r>
      <w:r w:rsidR="00D46AA2" w:rsidRPr="002A7F10">
        <w:rPr>
          <w:rFonts w:ascii="Arial" w:hAnsi="Arial" w:cs="Arial"/>
        </w:rPr>
        <w:t>0</w:t>
      </w:r>
      <w:r w:rsidRPr="002A7F10">
        <w:rPr>
          <w:rFonts w:ascii="Arial" w:hAnsi="Arial" w:cs="Arial"/>
        </w:rPr>
        <w:t xml:space="preserve"> m.</w:t>
      </w:r>
      <w:r w:rsidR="0098202A" w:rsidRPr="002A7F10">
        <w:rPr>
          <w:rFonts w:ascii="Arial" w:hAnsi="Arial" w:cs="Arial"/>
        </w:rPr>
        <w:t>p.p.t.</w:t>
      </w:r>
    </w:p>
    <w:p w:rsidR="008C1F98" w:rsidRDefault="008C1F98">
      <w:pPr>
        <w:pStyle w:val="JKZnakZnakZnak"/>
        <w:spacing w:before="0"/>
        <w:ind w:firstLine="540"/>
        <w:rPr>
          <w:rFonts w:ascii="Arial" w:hAnsi="Arial" w:cs="Arial"/>
        </w:rPr>
      </w:pPr>
      <w:r w:rsidRPr="002A7F10">
        <w:rPr>
          <w:rFonts w:ascii="Arial" w:hAnsi="Arial" w:cs="Arial"/>
        </w:rPr>
        <w:t>Profil geologiczny stwierdzony podczas wiercenia studni (zał.</w:t>
      </w:r>
      <w:r w:rsidR="0098202A" w:rsidRPr="002A7F10">
        <w:rPr>
          <w:rFonts w:ascii="Arial" w:hAnsi="Arial" w:cs="Arial"/>
        </w:rPr>
        <w:t>5</w:t>
      </w:r>
      <w:r w:rsidRPr="002A7F10">
        <w:rPr>
          <w:rFonts w:ascii="Arial" w:hAnsi="Arial" w:cs="Arial"/>
        </w:rPr>
        <w:t xml:space="preserve">) wykazuje </w:t>
      </w:r>
      <w:r w:rsidR="005676D7">
        <w:rPr>
          <w:rFonts w:ascii="Arial" w:hAnsi="Arial" w:cs="Arial"/>
        </w:rPr>
        <w:t xml:space="preserve">słabą </w:t>
      </w:r>
      <w:r w:rsidRPr="002A7F10">
        <w:rPr>
          <w:rFonts w:ascii="Arial" w:hAnsi="Arial" w:cs="Arial"/>
        </w:rPr>
        <w:t>zgodnoś</w:t>
      </w:r>
      <w:r w:rsidR="002A52CE" w:rsidRPr="002A7F10">
        <w:rPr>
          <w:rFonts w:ascii="Arial" w:hAnsi="Arial" w:cs="Arial"/>
        </w:rPr>
        <w:t>ć</w:t>
      </w:r>
      <w:r w:rsidRPr="002A7F10">
        <w:rPr>
          <w:rFonts w:ascii="Arial" w:hAnsi="Arial" w:cs="Arial"/>
        </w:rPr>
        <w:t xml:space="preserve"> w stosunku do zakładanego w </w:t>
      </w:r>
      <w:r w:rsidR="00E80C98">
        <w:rPr>
          <w:rFonts w:ascii="Arial" w:hAnsi="Arial" w:cs="Arial"/>
        </w:rPr>
        <w:t>dodatku do projektu</w:t>
      </w:r>
      <w:r w:rsidRPr="002A7F10">
        <w:rPr>
          <w:rFonts w:ascii="Arial" w:hAnsi="Arial" w:cs="Arial"/>
        </w:rPr>
        <w:t xml:space="preserve"> – tab</w:t>
      </w:r>
      <w:r w:rsidR="00FE21A8">
        <w:rPr>
          <w:rFonts w:ascii="Arial" w:hAnsi="Arial" w:cs="Arial"/>
        </w:rPr>
        <w:t>.</w:t>
      </w:r>
      <w:r w:rsidRPr="002A7F10">
        <w:rPr>
          <w:rFonts w:ascii="Arial" w:hAnsi="Arial" w:cs="Arial"/>
        </w:rPr>
        <w:t xml:space="preserve"> </w:t>
      </w:r>
      <w:r w:rsidR="009651A2">
        <w:rPr>
          <w:rFonts w:ascii="Arial" w:hAnsi="Arial" w:cs="Arial"/>
        </w:rPr>
        <w:t>5</w:t>
      </w:r>
      <w:r w:rsidR="00026B36">
        <w:rPr>
          <w:rFonts w:ascii="Arial" w:hAnsi="Arial" w:cs="Arial"/>
        </w:rPr>
        <w:t>.</w:t>
      </w:r>
    </w:p>
    <w:p w:rsidR="008C1F98" w:rsidRPr="00FE21A8" w:rsidRDefault="008C1F98" w:rsidP="00FE21A8">
      <w:pPr>
        <w:spacing w:line="360" w:lineRule="auto"/>
        <w:jc w:val="center"/>
        <w:rPr>
          <w:rFonts w:ascii="Arial" w:hAnsi="Arial" w:cs="Arial"/>
          <w:i/>
          <w:sz w:val="12"/>
        </w:rPr>
      </w:pPr>
      <w:r w:rsidRPr="00FE21A8">
        <w:rPr>
          <w:rFonts w:ascii="Arial" w:hAnsi="Arial" w:cs="Arial"/>
          <w:i/>
          <w:sz w:val="20"/>
          <w:szCs w:val="20"/>
        </w:rPr>
        <w:t>Tab.</w:t>
      </w:r>
      <w:r w:rsidR="0047723E" w:rsidRPr="00FE21A8">
        <w:rPr>
          <w:rFonts w:ascii="Arial" w:hAnsi="Arial" w:cs="Arial"/>
          <w:i/>
          <w:sz w:val="20"/>
          <w:szCs w:val="20"/>
        </w:rPr>
        <w:t>5</w:t>
      </w:r>
      <w:r w:rsidRPr="00FE21A8">
        <w:rPr>
          <w:rFonts w:ascii="Arial" w:hAnsi="Arial" w:cs="Arial"/>
          <w:i/>
          <w:sz w:val="20"/>
          <w:szCs w:val="20"/>
        </w:rPr>
        <w:t>. Zestawienie porównawcze - konstrukcja otwor</w:t>
      </w:r>
      <w:r w:rsidR="0039689C" w:rsidRPr="00FE21A8">
        <w:rPr>
          <w:rFonts w:ascii="Arial" w:hAnsi="Arial" w:cs="Arial"/>
          <w:i/>
          <w:sz w:val="20"/>
          <w:szCs w:val="20"/>
        </w:rPr>
        <w:t>u</w:t>
      </w:r>
      <w:r w:rsidRPr="00FE21A8">
        <w:rPr>
          <w:rFonts w:ascii="Arial" w:hAnsi="Arial" w:cs="Arial"/>
          <w:i/>
          <w:sz w:val="20"/>
          <w:szCs w:val="20"/>
        </w:rPr>
        <w:t xml:space="preserve"> hydrogeologiczn</w:t>
      </w:r>
      <w:r w:rsidR="0039689C" w:rsidRPr="00FE21A8">
        <w:rPr>
          <w:rFonts w:ascii="Arial" w:hAnsi="Arial" w:cs="Arial"/>
          <w:i/>
          <w:sz w:val="20"/>
          <w:szCs w:val="20"/>
        </w:rPr>
        <w:t>ego</w:t>
      </w:r>
    </w:p>
    <w:tbl>
      <w:tblPr>
        <w:tblW w:w="9284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693"/>
        <w:gridCol w:w="2693"/>
      </w:tblGrid>
      <w:tr w:rsidR="008E359A" w:rsidRPr="002A7F10" w:rsidTr="00D55415">
        <w:trPr>
          <w:cantSplit/>
        </w:trPr>
        <w:tc>
          <w:tcPr>
            <w:tcW w:w="3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CCCC"/>
          </w:tcPr>
          <w:p w:rsidR="008E359A" w:rsidRPr="002A7F10" w:rsidRDefault="008E359A" w:rsidP="00125B5B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F10">
              <w:rPr>
                <w:rFonts w:ascii="Arial" w:hAnsi="Arial" w:cs="Arial"/>
                <w:b/>
                <w:sz w:val="22"/>
                <w:szCs w:val="22"/>
              </w:rPr>
              <w:t>PARAMETRY PORÓWNAWCZE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E359A" w:rsidRPr="002A7F10" w:rsidRDefault="008E359A" w:rsidP="00125B5B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otwór nr </w:t>
            </w:r>
            <w:r w:rsidR="0039689C">
              <w:rPr>
                <w:rFonts w:ascii="Arial" w:hAnsi="Arial" w:cs="Arial"/>
                <w:b/>
                <w:sz w:val="22"/>
                <w:szCs w:val="22"/>
              </w:rPr>
              <w:t>S1</w:t>
            </w:r>
          </w:p>
        </w:tc>
      </w:tr>
      <w:tr w:rsidR="008E359A" w:rsidRPr="002A7F10" w:rsidTr="00D55415">
        <w:trPr>
          <w:cantSplit/>
        </w:trPr>
        <w:tc>
          <w:tcPr>
            <w:tcW w:w="3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:rsidR="008E359A" w:rsidRPr="002A7F10" w:rsidRDefault="008E359A" w:rsidP="00125B5B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:rsidR="008E359A" w:rsidRPr="002A7F10" w:rsidRDefault="008E359A" w:rsidP="00125B5B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F10">
              <w:rPr>
                <w:rFonts w:ascii="Arial" w:hAnsi="Arial" w:cs="Arial"/>
                <w:b/>
                <w:sz w:val="22"/>
                <w:szCs w:val="22"/>
              </w:rPr>
              <w:t>ZAŁOŻENIA PROJEKTOWE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E359A" w:rsidRPr="002A7F10" w:rsidRDefault="008E359A" w:rsidP="00125B5B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F10">
              <w:rPr>
                <w:rFonts w:ascii="Arial" w:hAnsi="Arial" w:cs="Arial"/>
                <w:b/>
                <w:sz w:val="22"/>
                <w:szCs w:val="22"/>
              </w:rPr>
              <w:t>WYNIKI WYKONANYCH ROBÓT</w:t>
            </w:r>
          </w:p>
        </w:tc>
      </w:tr>
      <w:tr w:rsidR="00197B5E" w:rsidRPr="002A7F10" w:rsidTr="002A52CE">
        <w:trPr>
          <w:cantSplit/>
        </w:trPr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197B5E" w:rsidRPr="008E359A" w:rsidRDefault="00197B5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8E359A">
              <w:rPr>
                <w:rFonts w:ascii="Arial" w:hAnsi="Arial" w:cs="Arial"/>
              </w:rPr>
              <w:t>wydajność eksploatacyjna [m</w:t>
            </w:r>
            <w:r w:rsidRPr="008E359A">
              <w:rPr>
                <w:rFonts w:ascii="Arial" w:hAnsi="Arial" w:cs="Arial"/>
                <w:vertAlign w:val="superscript"/>
              </w:rPr>
              <w:t>3</w:t>
            </w:r>
            <w:r w:rsidRPr="008E359A">
              <w:rPr>
                <w:rFonts w:ascii="Arial" w:hAnsi="Arial" w:cs="Arial"/>
              </w:rPr>
              <w:t>/h]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197B5E" w:rsidRPr="008E359A" w:rsidRDefault="00E80C98" w:rsidP="00280C9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97B5E" w:rsidRPr="00EF73A1" w:rsidRDefault="00E80C98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</w:t>
            </w:r>
          </w:p>
        </w:tc>
      </w:tr>
      <w:tr w:rsidR="00197B5E" w:rsidRPr="002A7F10" w:rsidTr="002A52CE">
        <w:trPr>
          <w:cantSplit/>
        </w:trPr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197B5E" w:rsidRPr="008E359A" w:rsidRDefault="00197B5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8E359A">
              <w:rPr>
                <w:rFonts w:ascii="Arial" w:hAnsi="Arial" w:cs="Arial"/>
              </w:rPr>
              <w:t>depresja [m]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197B5E" w:rsidRPr="008E359A" w:rsidRDefault="005676D7" w:rsidP="00445893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97B5E" w:rsidRPr="00EF73A1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7,20</w:t>
            </w:r>
          </w:p>
        </w:tc>
      </w:tr>
      <w:tr w:rsidR="008C1F98" w:rsidRPr="002A7F10" w:rsidTr="002A52CE">
        <w:trPr>
          <w:cantSplit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C1F98" w:rsidRPr="002A7F10" w:rsidRDefault="008C1F98" w:rsidP="00125B5B">
            <w:pPr>
              <w:snapToGrid w:val="0"/>
              <w:jc w:val="center"/>
            </w:pPr>
            <w:r w:rsidRPr="002A7F10">
              <w:rPr>
                <w:rFonts w:ascii="Arial" w:hAnsi="Arial" w:cs="Arial"/>
              </w:rPr>
              <w:t>Warstwa wodonośna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stratygrafia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8E359A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Czwartorzęd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8E359A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Czwartorzęd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przelot [m</w:t>
            </w:r>
            <w:r w:rsidR="00FE21A8">
              <w:rPr>
                <w:rFonts w:ascii="Arial" w:hAnsi="Arial" w:cs="Arial"/>
              </w:rPr>
              <w:t xml:space="preserve"> p.p.t.</w:t>
            </w:r>
            <w:r w:rsidRPr="002A7F10">
              <w:rPr>
                <w:rFonts w:ascii="Arial" w:hAnsi="Arial" w:cs="Arial"/>
              </w:rPr>
              <w:t>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5676D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  <w:r w:rsidR="008242AE">
              <w:rPr>
                <w:rFonts w:ascii="Arial" w:hAnsi="Arial" w:cs="Arial"/>
              </w:rPr>
              <w:t xml:space="preserve"> – </w:t>
            </w:r>
            <w:r w:rsidR="0053599F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7</w:t>
            </w:r>
            <w:r w:rsidR="008242AE">
              <w:rPr>
                <w:rFonts w:ascii="Arial" w:hAnsi="Arial" w:cs="Arial"/>
              </w:rPr>
              <w:t>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5676D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  <w:r w:rsidR="0053599F">
              <w:rPr>
                <w:rFonts w:ascii="Arial" w:hAnsi="Arial" w:cs="Arial"/>
              </w:rPr>
              <w:t xml:space="preserve">,0 – </w:t>
            </w:r>
            <w:r>
              <w:rPr>
                <w:rFonts w:ascii="Arial" w:hAnsi="Arial" w:cs="Arial"/>
              </w:rPr>
              <w:t>99</w:t>
            </w:r>
            <w:r w:rsidR="0053599F">
              <w:rPr>
                <w:rFonts w:ascii="Arial" w:hAnsi="Arial" w:cs="Arial"/>
              </w:rPr>
              <w:t>,0</w:t>
            </w:r>
          </w:p>
        </w:tc>
      </w:tr>
      <w:tr w:rsidR="008C1F98" w:rsidRPr="002A7F10" w:rsidTr="002A52CE">
        <w:trPr>
          <w:cantSplit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C1F98" w:rsidRPr="002A7F10" w:rsidRDefault="008C1F98" w:rsidP="00125B5B">
            <w:pPr>
              <w:snapToGrid w:val="0"/>
              <w:jc w:val="center"/>
            </w:pPr>
            <w:r w:rsidRPr="002A7F10">
              <w:rPr>
                <w:rFonts w:ascii="Arial" w:hAnsi="Arial" w:cs="Arial"/>
              </w:rPr>
              <w:t>Parametry otworów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głębokość wiercenia</w:t>
            </w:r>
            <w:r w:rsidR="009651A2">
              <w:rPr>
                <w:rFonts w:ascii="Arial" w:hAnsi="Arial" w:cs="Arial"/>
              </w:rPr>
              <w:t xml:space="preserve"> [m]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3599F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głębokość otworu</w:t>
            </w:r>
            <w:r w:rsidR="009651A2">
              <w:rPr>
                <w:rFonts w:ascii="Arial" w:hAnsi="Arial" w:cs="Arial"/>
              </w:rPr>
              <w:t xml:space="preserve"> [m]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liczba kolumn rur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3599F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125B5B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tabs>
                <w:tab w:val="center" w:pos="1879"/>
                <w:tab w:val="right" w:pos="3758"/>
              </w:tabs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średnic</w:t>
            </w:r>
            <w:r w:rsidR="00FE21A8">
              <w:rPr>
                <w:rFonts w:ascii="Arial" w:hAnsi="Arial" w:cs="Arial"/>
              </w:rPr>
              <w:t>e</w:t>
            </w:r>
            <w:r w:rsidRPr="002A7F10">
              <w:rPr>
                <w:rFonts w:ascii="Arial" w:hAnsi="Arial" w:cs="Arial"/>
              </w:rPr>
              <w:t xml:space="preserve"> </w:t>
            </w:r>
            <w:proofErr w:type="spellStart"/>
            <w:r w:rsidR="00125B5B">
              <w:rPr>
                <w:rFonts w:ascii="Arial" w:hAnsi="Arial" w:cs="Arial"/>
              </w:rPr>
              <w:t>gryzera</w:t>
            </w:r>
            <w:proofErr w:type="spellEnd"/>
            <w:r w:rsidR="00FE21A8">
              <w:rPr>
                <w:rFonts w:ascii="Arial" w:hAnsi="Arial" w:cs="Arial"/>
              </w:rPr>
              <w:t xml:space="preserve"> </w:t>
            </w:r>
            <w:r w:rsidR="009651A2">
              <w:rPr>
                <w:rFonts w:ascii="Arial" w:hAnsi="Arial" w:cs="Arial"/>
              </w:rPr>
              <w:t>[mm]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</w:t>
            </w:r>
          </w:p>
        </w:tc>
      </w:tr>
      <w:tr w:rsidR="008C1F98" w:rsidRPr="002A7F10" w:rsidTr="002A52CE">
        <w:trPr>
          <w:cantSplit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C1F98" w:rsidRPr="002A7F10" w:rsidRDefault="008C1F98" w:rsidP="00125B5B">
            <w:pPr>
              <w:snapToGrid w:val="0"/>
              <w:jc w:val="center"/>
            </w:pPr>
            <w:r w:rsidRPr="002A7F10">
              <w:rPr>
                <w:rFonts w:ascii="Arial" w:hAnsi="Arial" w:cs="Arial"/>
              </w:rPr>
              <w:t>Filtry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80C90" w:rsidP="00280C9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średnica </w:t>
            </w:r>
            <w:r w:rsidR="002A52CE" w:rsidRPr="002A7F10">
              <w:rPr>
                <w:rFonts w:ascii="Arial" w:hAnsi="Arial" w:cs="Arial"/>
              </w:rPr>
              <w:t>[mm]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110/125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8242AE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100/113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typ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siatkowy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8242AE" w:rsidP="008242AE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25B5B">
              <w:rPr>
                <w:rFonts w:ascii="Arial" w:hAnsi="Arial" w:cs="Arial"/>
              </w:rPr>
              <w:t>iatkowy</w:t>
            </w:r>
          </w:p>
        </w:tc>
      </w:tr>
      <w:tr w:rsidR="002A52CE" w:rsidRPr="002A7F10" w:rsidTr="002A52CE">
        <w:trPr>
          <w:cantSplit/>
        </w:trPr>
        <w:tc>
          <w:tcPr>
            <w:tcW w:w="3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2A52CE" w:rsidRPr="002A7F10" w:rsidRDefault="002A52CE" w:rsidP="00125B5B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długość robocza [m]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A52CE" w:rsidRPr="002A7F10" w:rsidRDefault="005676D7" w:rsidP="00125B5B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</w:tbl>
    <w:p w:rsidR="008C1F98" w:rsidRPr="002A7F10" w:rsidRDefault="008C1F98">
      <w:pPr>
        <w:pStyle w:val="Nagwek2"/>
        <w:numPr>
          <w:ilvl w:val="0"/>
          <w:numId w:val="0"/>
        </w:numPr>
      </w:pPr>
      <w:bookmarkStart w:id="12" w:name="_Toc529533576"/>
      <w:r w:rsidRPr="00620033">
        <w:rPr>
          <w:i w:val="0"/>
          <w:color w:val="000000"/>
        </w:rPr>
        <w:t>3.2. Filtrowanie otworu</w:t>
      </w:r>
      <w:bookmarkEnd w:id="12"/>
    </w:p>
    <w:p w:rsidR="008C1F98" w:rsidRDefault="008C1F98">
      <w:pPr>
        <w:spacing w:line="360" w:lineRule="auto"/>
        <w:ind w:firstLine="540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W wykonanym otworze </w:t>
      </w:r>
      <w:r w:rsidR="0039689C">
        <w:rPr>
          <w:rFonts w:ascii="Arial" w:hAnsi="Arial" w:cs="Arial"/>
        </w:rPr>
        <w:t>S1</w:t>
      </w:r>
      <w:r w:rsidRPr="002A7F10">
        <w:rPr>
          <w:rFonts w:ascii="Arial" w:hAnsi="Arial" w:cs="Arial"/>
        </w:rPr>
        <w:t xml:space="preserve"> zabudowano filtr </w:t>
      </w:r>
      <w:r w:rsidR="008242AE">
        <w:rPr>
          <w:rFonts w:ascii="Arial" w:hAnsi="Arial" w:cs="Arial"/>
        </w:rPr>
        <w:t xml:space="preserve">siatkowy </w:t>
      </w:r>
      <w:r w:rsidRPr="002A7F10">
        <w:rPr>
          <w:rFonts w:ascii="Arial" w:hAnsi="Arial" w:cs="Arial"/>
        </w:rPr>
        <w:t xml:space="preserve">o średnicy </w:t>
      </w:r>
      <w:r w:rsidR="005676D7">
        <w:rPr>
          <w:rFonts w:ascii="Arial" w:hAnsi="Arial" w:cs="Arial"/>
        </w:rPr>
        <w:t>DN 100 (zew. 113</w:t>
      </w:r>
      <w:r w:rsidR="008F22AD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>mm</w:t>
      </w:r>
      <w:r w:rsidR="005676D7">
        <w:rPr>
          <w:rFonts w:ascii="Arial" w:hAnsi="Arial" w:cs="Arial"/>
        </w:rPr>
        <w:t>)</w:t>
      </w:r>
      <w:r w:rsidRPr="002A7F10">
        <w:rPr>
          <w:rFonts w:ascii="Arial" w:hAnsi="Arial" w:cs="Arial"/>
        </w:rPr>
        <w:t xml:space="preserve">. Część czynna (filtr roboczy), posadowiona została w strefie głębokości </w:t>
      </w:r>
      <w:r w:rsidR="00A6150E">
        <w:rPr>
          <w:rFonts w:ascii="Arial" w:hAnsi="Arial" w:cs="Arial"/>
        </w:rPr>
        <w:t xml:space="preserve">od </w:t>
      </w:r>
      <w:r w:rsidR="005676D7">
        <w:rPr>
          <w:rFonts w:ascii="Arial" w:hAnsi="Arial" w:cs="Arial"/>
        </w:rPr>
        <w:t>9</w:t>
      </w:r>
      <w:r w:rsidR="0053599F">
        <w:rPr>
          <w:rFonts w:ascii="Arial" w:hAnsi="Arial" w:cs="Arial"/>
        </w:rPr>
        <w:t>1</w:t>
      </w:r>
      <w:r w:rsidR="00F91FDB">
        <w:rPr>
          <w:rFonts w:ascii="Arial" w:hAnsi="Arial" w:cs="Arial"/>
        </w:rPr>
        <w:t>,0</w:t>
      </w:r>
      <w:r w:rsidR="00A6150E">
        <w:rPr>
          <w:rFonts w:ascii="Arial" w:hAnsi="Arial" w:cs="Arial"/>
        </w:rPr>
        <w:t xml:space="preserve"> </w:t>
      </w:r>
      <w:r w:rsidRPr="002A7F10">
        <w:rPr>
          <w:rFonts w:ascii="Arial" w:hAnsi="Arial" w:cs="Arial"/>
        </w:rPr>
        <w:t xml:space="preserve">do </w:t>
      </w:r>
      <w:r w:rsidR="0053599F">
        <w:rPr>
          <w:rFonts w:ascii="Arial" w:hAnsi="Arial" w:cs="Arial"/>
        </w:rPr>
        <w:t>9</w:t>
      </w:r>
      <w:r w:rsidR="005676D7">
        <w:rPr>
          <w:rFonts w:ascii="Arial" w:hAnsi="Arial" w:cs="Arial"/>
        </w:rPr>
        <w:t>7</w:t>
      </w:r>
      <w:r w:rsidRPr="002A7F10">
        <w:rPr>
          <w:rFonts w:ascii="Arial" w:hAnsi="Arial" w:cs="Arial"/>
        </w:rPr>
        <w:t>,0 m – tab.</w:t>
      </w:r>
      <w:r w:rsidR="009651A2">
        <w:rPr>
          <w:rFonts w:ascii="Arial" w:hAnsi="Arial" w:cs="Arial"/>
        </w:rPr>
        <w:t xml:space="preserve"> 6</w:t>
      </w:r>
      <w:r w:rsidRPr="002A7F10">
        <w:rPr>
          <w:rFonts w:ascii="Arial" w:hAnsi="Arial" w:cs="Arial"/>
        </w:rPr>
        <w:t>.</w:t>
      </w:r>
    </w:p>
    <w:p w:rsidR="008C1F98" w:rsidRPr="00CE7D2B" w:rsidRDefault="008C1F98" w:rsidP="00CE7D2B">
      <w:pPr>
        <w:spacing w:line="360" w:lineRule="auto"/>
        <w:jc w:val="center"/>
        <w:rPr>
          <w:rFonts w:ascii="Arial" w:hAnsi="Arial" w:cs="Arial"/>
          <w:i/>
          <w:sz w:val="12"/>
        </w:rPr>
      </w:pPr>
      <w:r w:rsidRPr="00CE7D2B">
        <w:rPr>
          <w:rFonts w:ascii="Arial" w:hAnsi="Arial" w:cs="Arial"/>
          <w:i/>
          <w:sz w:val="20"/>
          <w:szCs w:val="20"/>
        </w:rPr>
        <w:t>Tab.</w:t>
      </w:r>
      <w:r w:rsidR="0047723E" w:rsidRPr="00CE7D2B">
        <w:rPr>
          <w:rFonts w:ascii="Arial" w:hAnsi="Arial" w:cs="Arial"/>
          <w:i/>
          <w:sz w:val="20"/>
          <w:szCs w:val="20"/>
        </w:rPr>
        <w:t>6</w:t>
      </w:r>
      <w:r w:rsidRPr="00CE7D2B">
        <w:rPr>
          <w:rFonts w:ascii="Arial" w:hAnsi="Arial" w:cs="Arial"/>
          <w:i/>
          <w:sz w:val="20"/>
          <w:szCs w:val="20"/>
        </w:rPr>
        <w:t>. Konstrukcja otworu hydrogeologicznego</w:t>
      </w:r>
      <w:r w:rsidR="00F91FDB" w:rsidRPr="00CE7D2B">
        <w:rPr>
          <w:rFonts w:ascii="Arial" w:hAnsi="Arial" w:cs="Arial"/>
          <w:i/>
          <w:sz w:val="20"/>
          <w:szCs w:val="20"/>
        </w:rPr>
        <w:t xml:space="preserve"> nr</w:t>
      </w:r>
      <w:r w:rsidRPr="00CE7D2B">
        <w:rPr>
          <w:rFonts w:ascii="Arial" w:hAnsi="Arial" w:cs="Arial"/>
          <w:i/>
          <w:sz w:val="20"/>
          <w:szCs w:val="20"/>
        </w:rPr>
        <w:t xml:space="preserve"> </w:t>
      </w:r>
      <w:r w:rsidR="0039689C" w:rsidRPr="00CE7D2B">
        <w:rPr>
          <w:rFonts w:ascii="Arial" w:hAnsi="Arial" w:cs="Arial"/>
          <w:i/>
          <w:sz w:val="20"/>
          <w:szCs w:val="20"/>
        </w:rPr>
        <w:t>S1</w:t>
      </w:r>
    </w:p>
    <w:tbl>
      <w:tblPr>
        <w:tblW w:w="0" w:type="auto"/>
        <w:tblInd w:w="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2115"/>
        <w:gridCol w:w="1605"/>
        <w:gridCol w:w="1860"/>
      </w:tblGrid>
      <w:tr w:rsidR="008C1F98" w:rsidRPr="002A7F10">
        <w:trPr>
          <w:cantSplit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8C1F98" w:rsidRPr="002A7F10" w:rsidRDefault="008C1F98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A7F10">
              <w:rPr>
                <w:rFonts w:ascii="Arial" w:hAnsi="Arial" w:cs="Arial"/>
                <w:b/>
              </w:rPr>
              <w:t>CZĘŚCI KOLUMNY FILTROWEJ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8C1F98" w:rsidRPr="002A7F10" w:rsidRDefault="008C1F98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A7F10">
              <w:rPr>
                <w:rFonts w:ascii="Arial" w:hAnsi="Arial" w:cs="Arial"/>
                <w:b/>
              </w:rPr>
              <w:t>STREFA GŁĘBOKOŚCI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8C1F98" w:rsidRPr="002A7F10" w:rsidRDefault="008C1F98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2A7F10">
              <w:rPr>
                <w:rFonts w:ascii="Arial" w:hAnsi="Arial" w:cs="Arial"/>
                <w:b/>
              </w:rPr>
              <w:t>DŁUGOŚĆ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8C1F98" w:rsidRPr="002A7F10" w:rsidRDefault="00280C90" w:rsidP="00280C90">
            <w:pPr>
              <w:snapToGrid w:val="0"/>
              <w:jc w:val="center"/>
            </w:pPr>
            <w:r>
              <w:rPr>
                <w:rFonts w:ascii="Arial" w:hAnsi="Arial" w:cs="Arial"/>
                <w:b/>
              </w:rPr>
              <w:t>ŚREDNICA</w:t>
            </w:r>
          </w:p>
        </w:tc>
      </w:tr>
      <w:tr w:rsidR="008C1F98" w:rsidRPr="002A7F10">
        <w:trPr>
          <w:cantSplit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8C1F98" w:rsidRPr="002A7F10" w:rsidRDefault="008C1F98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 xml:space="preserve">rura </w:t>
            </w:r>
            <w:proofErr w:type="spellStart"/>
            <w:r w:rsidRPr="002A7F10">
              <w:rPr>
                <w:rFonts w:ascii="Arial" w:hAnsi="Arial" w:cs="Arial"/>
              </w:rPr>
              <w:t>nadfiltrowa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8C1F98" w:rsidRPr="002A7F10" w:rsidRDefault="008C1F98" w:rsidP="005676D7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2A7F10">
              <w:rPr>
                <w:rFonts w:ascii="Arial" w:hAnsi="Arial" w:cs="Arial"/>
              </w:rPr>
              <w:t xml:space="preserve">0,0 - </w:t>
            </w:r>
            <w:r w:rsidR="005676D7">
              <w:rPr>
                <w:rFonts w:ascii="Arial" w:hAnsi="Arial" w:cs="Arial"/>
              </w:rPr>
              <w:t>9</w:t>
            </w:r>
            <w:r w:rsidR="0053599F">
              <w:rPr>
                <w:rFonts w:ascii="Arial" w:hAnsi="Arial" w:cs="Arial"/>
              </w:rPr>
              <w:t>1</w:t>
            </w:r>
            <w:r w:rsidRPr="002A7F10">
              <w:rPr>
                <w:rFonts w:ascii="Arial" w:hAnsi="Arial" w:cs="Arial"/>
              </w:rPr>
              <w:t>,0</w:t>
            </w:r>
            <w:r w:rsidR="00A6150E">
              <w:rPr>
                <w:rFonts w:ascii="Arial" w:hAnsi="Arial" w:cs="Arial"/>
              </w:rPr>
              <w:t xml:space="preserve"> </w:t>
            </w:r>
            <w:r w:rsidRPr="002A7F10">
              <w:rPr>
                <w:rFonts w:ascii="Arial" w:hAnsi="Arial" w:cs="Arial"/>
              </w:rPr>
              <w:t>m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8C1F98" w:rsidRPr="002A7F10" w:rsidRDefault="0053599F" w:rsidP="005E6D7B">
            <w:pPr>
              <w:snapToGrid w:val="0"/>
              <w:ind w:left="2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81</w:t>
            </w:r>
            <w:r w:rsidR="00280C90">
              <w:rPr>
                <w:rFonts w:ascii="Arial" w:hAnsi="Arial" w:cs="Arial"/>
                <w:bCs/>
              </w:rPr>
              <w:t>,0 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C1F98" w:rsidRPr="002A7F10" w:rsidRDefault="000A7213" w:rsidP="005676D7">
            <w:pPr>
              <w:snapToGrid w:val="0"/>
              <w:ind w:left="290"/>
              <w:jc w:val="center"/>
            </w:pPr>
            <w:r w:rsidRPr="002A7F10">
              <w:rPr>
                <w:rFonts w:ascii="Arial" w:hAnsi="Arial" w:cs="Arial"/>
              </w:rPr>
              <w:t>Φ</w:t>
            </w:r>
            <w:r w:rsidR="009651A2">
              <w:rPr>
                <w:rFonts w:ascii="Arial" w:hAnsi="Arial" w:cs="Arial"/>
              </w:rPr>
              <w:t xml:space="preserve"> </w:t>
            </w:r>
            <w:r w:rsidR="0053599F">
              <w:rPr>
                <w:rFonts w:ascii="Arial" w:hAnsi="Arial" w:cs="Arial"/>
              </w:rPr>
              <w:t>1</w:t>
            </w:r>
            <w:r w:rsidR="005676D7">
              <w:rPr>
                <w:rFonts w:ascii="Arial" w:hAnsi="Arial" w:cs="Arial"/>
              </w:rPr>
              <w:t>13</w:t>
            </w:r>
            <w:r w:rsidR="00280C90">
              <w:rPr>
                <w:rFonts w:ascii="Arial" w:hAnsi="Arial" w:cs="Arial"/>
              </w:rPr>
              <w:t xml:space="preserve"> </w:t>
            </w:r>
            <w:r w:rsidR="00042F72" w:rsidRPr="009651A2">
              <w:rPr>
                <w:rFonts w:ascii="Arial" w:hAnsi="Arial" w:cs="Arial"/>
              </w:rPr>
              <w:t>mm</w:t>
            </w:r>
          </w:p>
        </w:tc>
      </w:tr>
      <w:tr w:rsidR="00D42942" w:rsidRPr="002A7F10">
        <w:trPr>
          <w:cantSplit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D42942" w:rsidP="00D42942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>filtr właściwy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5676D7" w:rsidP="005676D7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9</w:t>
            </w:r>
            <w:r w:rsidR="0053599F">
              <w:rPr>
                <w:rFonts w:ascii="Arial" w:hAnsi="Arial" w:cs="Arial"/>
              </w:rPr>
              <w:t>1</w:t>
            </w:r>
            <w:r w:rsidR="00D42942">
              <w:rPr>
                <w:rFonts w:ascii="Arial" w:hAnsi="Arial" w:cs="Arial"/>
              </w:rPr>
              <w:t xml:space="preserve">,0 – </w:t>
            </w:r>
            <w:r w:rsidR="0053599F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7</w:t>
            </w:r>
            <w:r w:rsidR="00D42942">
              <w:rPr>
                <w:rFonts w:ascii="Arial" w:hAnsi="Arial" w:cs="Arial"/>
              </w:rPr>
              <w:t>,0 m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5676D7" w:rsidP="00D42942">
            <w:pPr>
              <w:snapToGrid w:val="0"/>
              <w:ind w:left="2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D42942">
              <w:rPr>
                <w:rFonts w:ascii="Arial" w:hAnsi="Arial" w:cs="Arial"/>
                <w:bCs/>
              </w:rPr>
              <w:t>,0 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42942" w:rsidRPr="002A7F10" w:rsidRDefault="00D42942" w:rsidP="005676D7">
            <w:pPr>
              <w:snapToGrid w:val="0"/>
              <w:ind w:left="290"/>
              <w:jc w:val="center"/>
            </w:pPr>
            <w:r>
              <w:rPr>
                <w:rFonts w:ascii="Arial" w:hAnsi="Arial" w:cs="Arial"/>
              </w:rPr>
              <w:t xml:space="preserve">Φ </w:t>
            </w:r>
            <w:r w:rsidR="0053599F">
              <w:rPr>
                <w:rFonts w:ascii="Arial" w:hAnsi="Arial" w:cs="Arial"/>
              </w:rPr>
              <w:t>1</w:t>
            </w:r>
            <w:r w:rsidR="005676D7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 xml:space="preserve"> </w:t>
            </w:r>
            <w:r w:rsidRPr="009651A2">
              <w:rPr>
                <w:rFonts w:ascii="Arial" w:hAnsi="Arial" w:cs="Arial"/>
              </w:rPr>
              <w:t>mm</w:t>
            </w:r>
          </w:p>
        </w:tc>
      </w:tr>
      <w:tr w:rsidR="00D42942" w:rsidRPr="002A7F10">
        <w:trPr>
          <w:cantSplit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D42942" w:rsidP="00D42942">
            <w:pPr>
              <w:snapToGrid w:val="0"/>
              <w:jc w:val="center"/>
              <w:rPr>
                <w:rFonts w:ascii="Arial" w:hAnsi="Arial" w:cs="Arial"/>
              </w:rPr>
            </w:pPr>
            <w:r w:rsidRPr="002A7F10">
              <w:rPr>
                <w:rFonts w:ascii="Arial" w:hAnsi="Arial" w:cs="Arial"/>
              </w:rPr>
              <w:t xml:space="preserve">rura </w:t>
            </w:r>
            <w:proofErr w:type="spellStart"/>
            <w:r w:rsidRPr="002A7F10">
              <w:rPr>
                <w:rFonts w:ascii="Arial" w:hAnsi="Arial" w:cs="Arial"/>
              </w:rPr>
              <w:t>podfiltrowa</w:t>
            </w:r>
            <w:proofErr w:type="spellEnd"/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53599F" w:rsidP="005676D7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9</w:t>
            </w:r>
            <w:r w:rsidR="005676D7">
              <w:rPr>
                <w:rFonts w:ascii="Arial" w:hAnsi="Arial" w:cs="Arial"/>
              </w:rPr>
              <w:t>7</w:t>
            </w:r>
            <w:r w:rsidR="00D42942">
              <w:rPr>
                <w:rFonts w:ascii="Arial" w:hAnsi="Arial" w:cs="Arial"/>
              </w:rPr>
              <w:t xml:space="preserve">,0 – </w:t>
            </w:r>
            <w:r>
              <w:rPr>
                <w:rFonts w:ascii="Arial" w:hAnsi="Arial" w:cs="Arial"/>
              </w:rPr>
              <w:t>9</w:t>
            </w:r>
            <w:r w:rsidR="005676D7">
              <w:rPr>
                <w:rFonts w:ascii="Arial" w:hAnsi="Arial" w:cs="Arial"/>
              </w:rPr>
              <w:t>9</w:t>
            </w:r>
            <w:r w:rsidR="00D42942">
              <w:rPr>
                <w:rFonts w:ascii="Arial" w:hAnsi="Arial" w:cs="Arial"/>
              </w:rPr>
              <w:t>,0 m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D42942" w:rsidRPr="002A7F10" w:rsidRDefault="00D42942" w:rsidP="00D42942">
            <w:pPr>
              <w:snapToGrid w:val="0"/>
              <w:ind w:firstLine="2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2,0 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42942" w:rsidRPr="002A7F10" w:rsidRDefault="00D42942" w:rsidP="005676D7">
            <w:pPr>
              <w:snapToGrid w:val="0"/>
              <w:ind w:left="290"/>
              <w:jc w:val="center"/>
            </w:pPr>
            <w:r w:rsidRPr="002A7F10">
              <w:rPr>
                <w:rFonts w:ascii="Arial" w:hAnsi="Arial" w:cs="Arial"/>
              </w:rPr>
              <w:t>Φ</w:t>
            </w:r>
            <w:r>
              <w:rPr>
                <w:rFonts w:ascii="Arial" w:hAnsi="Arial" w:cs="Arial"/>
              </w:rPr>
              <w:t xml:space="preserve"> </w:t>
            </w:r>
            <w:r w:rsidR="0053599F">
              <w:rPr>
                <w:rFonts w:ascii="Arial" w:hAnsi="Arial" w:cs="Arial"/>
              </w:rPr>
              <w:t>1</w:t>
            </w:r>
            <w:r w:rsidR="005676D7">
              <w:rPr>
                <w:rFonts w:ascii="Arial" w:hAnsi="Arial" w:cs="Arial"/>
              </w:rPr>
              <w:t>13</w:t>
            </w:r>
            <w:r w:rsidRPr="009651A2">
              <w:rPr>
                <w:rFonts w:ascii="Arial" w:hAnsi="Arial" w:cs="Arial"/>
              </w:rPr>
              <w:t xml:space="preserve"> mm</w:t>
            </w:r>
          </w:p>
        </w:tc>
      </w:tr>
    </w:tbl>
    <w:p w:rsidR="008C1F98" w:rsidRPr="002A7F10" w:rsidRDefault="008C1F98">
      <w:pPr>
        <w:jc w:val="center"/>
      </w:pPr>
    </w:p>
    <w:p w:rsidR="008C1F98" w:rsidRPr="002A7F10" w:rsidRDefault="008212A7">
      <w:pPr>
        <w:spacing w:line="360" w:lineRule="auto"/>
        <w:ind w:firstLine="539"/>
        <w:jc w:val="both"/>
        <w:rPr>
          <w:color w:val="000000"/>
        </w:rPr>
      </w:pPr>
      <w:r w:rsidRPr="002A7F10">
        <w:rPr>
          <w:rFonts w:ascii="Arial" w:hAnsi="Arial" w:cs="Arial"/>
        </w:rPr>
        <w:lastRenderedPageBreak/>
        <w:t>Rura</w:t>
      </w:r>
      <w:r w:rsidR="008C1F98" w:rsidRPr="002A7F10">
        <w:rPr>
          <w:rFonts w:ascii="Arial" w:hAnsi="Arial" w:cs="Arial"/>
        </w:rPr>
        <w:t xml:space="preserve"> </w:t>
      </w:r>
      <w:proofErr w:type="spellStart"/>
      <w:r w:rsidR="008C1F98" w:rsidRPr="002A7F10">
        <w:rPr>
          <w:rFonts w:ascii="Arial" w:hAnsi="Arial" w:cs="Arial"/>
        </w:rPr>
        <w:t>podfiltrow</w:t>
      </w:r>
      <w:r w:rsidRPr="002A7F10">
        <w:rPr>
          <w:rFonts w:ascii="Arial" w:hAnsi="Arial" w:cs="Arial"/>
        </w:rPr>
        <w:t>a</w:t>
      </w:r>
      <w:proofErr w:type="spellEnd"/>
      <w:r w:rsidR="008C1F98" w:rsidRPr="002A7F10">
        <w:rPr>
          <w:rFonts w:ascii="Arial" w:hAnsi="Arial" w:cs="Arial"/>
        </w:rPr>
        <w:t xml:space="preserve"> został</w:t>
      </w:r>
      <w:r w:rsidRPr="002A7F10">
        <w:rPr>
          <w:rFonts w:ascii="Arial" w:hAnsi="Arial" w:cs="Arial"/>
        </w:rPr>
        <w:t>a</w:t>
      </w:r>
      <w:r w:rsidR="008C1F98" w:rsidRPr="002A7F10">
        <w:rPr>
          <w:rFonts w:ascii="Arial" w:hAnsi="Arial" w:cs="Arial"/>
        </w:rPr>
        <w:t xml:space="preserve"> zamknięt</w:t>
      </w:r>
      <w:r w:rsidRPr="002A7F10">
        <w:rPr>
          <w:rFonts w:ascii="Arial" w:hAnsi="Arial" w:cs="Arial"/>
        </w:rPr>
        <w:t>a</w:t>
      </w:r>
      <w:r w:rsidR="008C1F98" w:rsidRPr="002A7F10">
        <w:rPr>
          <w:rFonts w:ascii="Arial" w:hAnsi="Arial" w:cs="Arial"/>
        </w:rPr>
        <w:t xml:space="preserve"> od dołu denk</w:t>
      </w:r>
      <w:r w:rsidRPr="002A7F10">
        <w:rPr>
          <w:rFonts w:ascii="Arial" w:hAnsi="Arial" w:cs="Arial"/>
        </w:rPr>
        <w:t>iem</w:t>
      </w:r>
      <w:r w:rsidR="008C1F98" w:rsidRPr="002A7F10">
        <w:rPr>
          <w:rFonts w:ascii="Arial" w:hAnsi="Arial" w:cs="Arial"/>
        </w:rPr>
        <w:t xml:space="preserve">. Po zapuszczeniu </w:t>
      </w:r>
      <w:r w:rsidR="0047723E">
        <w:rPr>
          <w:rFonts w:ascii="Arial" w:hAnsi="Arial" w:cs="Arial"/>
        </w:rPr>
        <w:t>kolumny filtrowej</w:t>
      </w:r>
      <w:r w:rsidR="008C1F98" w:rsidRPr="002A7F10">
        <w:rPr>
          <w:rFonts w:ascii="Arial" w:hAnsi="Arial" w:cs="Arial"/>
        </w:rPr>
        <w:t xml:space="preserve"> na głębokość </w:t>
      </w:r>
      <w:r w:rsidR="0053599F">
        <w:rPr>
          <w:rFonts w:ascii="Arial" w:hAnsi="Arial" w:cs="Arial"/>
        </w:rPr>
        <w:t>9</w:t>
      </w:r>
      <w:r w:rsidR="005676D7">
        <w:rPr>
          <w:rFonts w:ascii="Arial" w:hAnsi="Arial" w:cs="Arial"/>
        </w:rPr>
        <w:t>9</w:t>
      </w:r>
      <w:r w:rsidR="008C1F98" w:rsidRPr="002A7F10">
        <w:rPr>
          <w:rFonts w:ascii="Arial" w:hAnsi="Arial" w:cs="Arial"/>
        </w:rPr>
        <w:t xml:space="preserve">,0 m, dookoła kolumny filtrowej została umieszczona </w:t>
      </w:r>
      <w:proofErr w:type="spellStart"/>
      <w:r w:rsidR="008C1F98" w:rsidRPr="002A7F10">
        <w:rPr>
          <w:rFonts w:ascii="Arial" w:hAnsi="Arial" w:cs="Arial"/>
        </w:rPr>
        <w:t>obsypka</w:t>
      </w:r>
      <w:proofErr w:type="spellEnd"/>
      <w:r w:rsidR="008C1F98" w:rsidRPr="002A7F10">
        <w:rPr>
          <w:rFonts w:ascii="Arial" w:hAnsi="Arial" w:cs="Arial"/>
        </w:rPr>
        <w:t xml:space="preserve"> </w:t>
      </w:r>
      <w:r w:rsidR="00D42942">
        <w:rPr>
          <w:rFonts w:ascii="Arial" w:hAnsi="Arial" w:cs="Arial"/>
        </w:rPr>
        <w:t>piaskowa</w:t>
      </w:r>
      <w:r w:rsidR="008C1F98" w:rsidRPr="002A7F10">
        <w:rPr>
          <w:rFonts w:ascii="Arial" w:hAnsi="Arial" w:cs="Arial"/>
        </w:rPr>
        <w:t xml:space="preserve"> (zał. </w:t>
      </w:r>
      <w:r w:rsidR="000A64E9" w:rsidRPr="002A7F10">
        <w:rPr>
          <w:rFonts w:ascii="Arial" w:hAnsi="Arial" w:cs="Arial"/>
        </w:rPr>
        <w:t>5</w:t>
      </w:r>
      <w:r w:rsidR="0080203E">
        <w:rPr>
          <w:rFonts w:ascii="Arial" w:hAnsi="Arial" w:cs="Arial"/>
        </w:rPr>
        <w:t>).</w:t>
      </w:r>
    </w:p>
    <w:p w:rsidR="008C1F98" w:rsidRPr="002A7F10" w:rsidRDefault="008C1F98">
      <w:pPr>
        <w:pStyle w:val="Nagwek2"/>
        <w:numPr>
          <w:ilvl w:val="0"/>
          <w:numId w:val="0"/>
        </w:numPr>
        <w:rPr>
          <w:color w:val="808000"/>
        </w:rPr>
      </w:pPr>
      <w:bookmarkStart w:id="13" w:name="_Toc529533577"/>
      <w:r w:rsidRPr="002A7F10">
        <w:rPr>
          <w:i w:val="0"/>
          <w:iCs w:val="0"/>
          <w:color w:val="000000"/>
        </w:rPr>
        <w:t>3.3. Pompowanie oczyszczające i usprawnienie otworu</w:t>
      </w:r>
      <w:bookmarkEnd w:id="13"/>
    </w:p>
    <w:p w:rsidR="008C1F98" w:rsidRPr="002A7F10" w:rsidRDefault="008C1F98">
      <w:pPr>
        <w:spacing w:line="360" w:lineRule="auto"/>
        <w:ind w:firstLine="539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Po odwierceniu i </w:t>
      </w:r>
      <w:proofErr w:type="spellStart"/>
      <w:r w:rsidRPr="002A7F10">
        <w:rPr>
          <w:rFonts w:ascii="Arial" w:hAnsi="Arial" w:cs="Arial"/>
        </w:rPr>
        <w:t>zafiltrowaniu</w:t>
      </w:r>
      <w:proofErr w:type="spellEnd"/>
      <w:r w:rsidRPr="002A7F10">
        <w:rPr>
          <w:rFonts w:ascii="Arial" w:hAnsi="Arial" w:cs="Arial"/>
        </w:rPr>
        <w:t xml:space="preserve"> otwor</w:t>
      </w:r>
      <w:r w:rsidR="00273188" w:rsidRPr="002A7F10">
        <w:rPr>
          <w:rFonts w:ascii="Arial" w:hAnsi="Arial" w:cs="Arial"/>
        </w:rPr>
        <w:t>u</w:t>
      </w:r>
      <w:r w:rsidRPr="002A7F10">
        <w:rPr>
          <w:rFonts w:ascii="Arial" w:hAnsi="Arial" w:cs="Arial"/>
        </w:rPr>
        <w:t xml:space="preserve"> p</w:t>
      </w:r>
      <w:r w:rsidR="00273188" w:rsidRPr="002A7F10">
        <w:rPr>
          <w:rFonts w:ascii="Arial" w:hAnsi="Arial" w:cs="Arial"/>
        </w:rPr>
        <w:t>rzeprowadzono</w:t>
      </w:r>
      <w:r w:rsidRPr="002A7F10">
        <w:rPr>
          <w:rFonts w:ascii="Arial" w:hAnsi="Arial" w:cs="Arial"/>
        </w:rPr>
        <w:t xml:space="preserve"> </w:t>
      </w:r>
      <w:r w:rsidR="00273188" w:rsidRPr="002A7F10">
        <w:rPr>
          <w:rFonts w:ascii="Arial" w:hAnsi="Arial" w:cs="Arial"/>
        </w:rPr>
        <w:t>pompowanie oczyszczające</w:t>
      </w:r>
      <w:r w:rsidR="007F5656" w:rsidRPr="002A7F10">
        <w:rPr>
          <w:rFonts w:ascii="Arial" w:hAnsi="Arial" w:cs="Arial"/>
        </w:rPr>
        <w:t>.</w:t>
      </w:r>
      <w:r w:rsidRPr="002A7F10">
        <w:rPr>
          <w:rFonts w:ascii="Arial" w:hAnsi="Arial" w:cs="Arial"/>
        </w:rPr>
        <w:t xml:space="preserve"> </w:t>
      </w:r>
      <w:r w:rsidR="00470123" w:rsidRPr="002A7F10">
        <w:rPr>
          <w:rFonts w:ascii="Arial" w:hAnsi="Arial" w:cs="Arial"/>
        </w:rPr>
        <w:t>Pompowanie oczyszczające spowodowało</w:t>
      </w:r>
      <w:r w:rsidRPr="002A7F10">
        <w:rPr>
          <w:rFonts w:ascii="Arial" w:hAnsi="Arial" w:cs="Arial"/>
        </w:rPr>
        <w:t xml:space="preserve"> oddziaływani</w:t>
      </w:r>
      <w:r w:rsidR="00470123" w:rsidRPr="002A7F10">
        <w:rPr>
          <w:rFonts w:ascii="Arial" w:hAnsi="Arial" w:cs="Arial"/>
        </w:rPr>
        <w:t>e</w:t>
      </w:r>
      <w:r w:rsidRPr="002A7F10">
        <w:rPr>
          <w:rFonts w:ascii="Arial" w:hAnsi="Arial" w:cs="Arial"/>
        </w:rPr>
        <w:t xml:space="preserve"> na strefę </w:t>
      </w:r>
      <w:proofErr w:type="spellStart"/>
      <w:r w:rsidRPr="002A7F10">
        <w:rPr>
          <w:rFonts w:ascii="Arial" w:hAnsi="Arial" w:cs="Arial"/>
        </w:rPr>
        <w:t>okołofiltrową</w:t>
      </w:r>
      <w:proofErr w:type="spellEnd"/>
      <w:r w:rsidRPr="002A7F10">
        <w:rPr>
          <w:rFonts w:ascii="Arial" w:hAnsi="Arial" w:cs="Arial"/>
        </w:rPr>
        <w:t xml:space="preserve"> warstwy wodonośnej w celu:</w:t>
      </w:r>
    </w:p>
    <w:p w:rsidR="0047723E" w:rsidRDefault="008C1F98" w:rsidP="0047723E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7723E">
        <w:rPr>
          <w:rFonts w:ascii="Arial" w:hAnsi="Arial" w:cs="Arial"/>
        </w:rPr>
        <w:t xml:space="preserve">usunięcia ze strefy </w:t>
      </w:r>
      <w:proofErr w:type="spellStart"/>
      <w:r w:rsidRPr="0047723E">
        <w:rPr>
          <w:rFonts w:ascii="Arial" w:hAnsi="Arial" w:cs="Arial"/>
        </w:rPr>
        <w:t>przyotworowej</w:t>
      </w:r>
      <w:proofErr w:type="spellEnd"/>
      <w:r w:rsidRPr="0047723E">
        <w:rPr>
          <w:rFonts w:ascii="Arial" w:hAnsi="Arial" w:cs="Arial"/>
        </w:rPr>
        <w:t xml:space="preserve"> drobnych frakcji </w:t>
      </w:r>
      <w:r w:rsidR="007F5656" w:rsidRPr="0047723E">
        <w:rPr>
          <w:rFonts w:ascii="Arial" w:hAnsi="Arial" w:cs="Arial"/>
        </w:rPr>
        <w:t xml:space="preserve">pozostałości płuczki wiertniczej oraz </w:t>
      </w:r>
      <w:r w:rsidRPr="0047723E">
        <w:rPr>
          <w:rFonts w:ascii="Arial" w:hAnsi="Arial" w:cs="Arial"/>
        </w:rPr>
        <w:t>warstwy wodonośnej,</w:t>
      </w:r>
    </w:p>
    <w:p w:rsidR="0047723E" w:rsidRDefault="008C1F98" w:rsidP="0047723E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7723E">
        <w:rPr>
          <w:rFonts w:ascii="Arial" w:hAnsi="Arial" w:cs="Arial"/>
        </w:rPr>
        <w:t>polepszenia warunków dopływu do studni,</w:t>
      </w:r>
    </w:p>
    <w:p w:rsidR="008C1F98" w:rsidRPr="0047723E" w:rsidRDefault="008C1F98" w:rsidP="0047723E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47723E">
        <w:rPr>
          <w:rFonts w:ascii="Arial" w:hAnsi="Arial" w:cs="Arial"/>
        </w:rPr>
        <w:t>wytworzenia filtru naturalnego.</w:t>
      </w:r>
    </w:p>
    <w:p w:rsidR="008C1F98" w:rsidRPr="002A7F10" w:rsidRDefault="008C1F98" w:rsidP="00D27FD2">
      <w:pPr>
        <w:spacing w:line="360" w:lineRule="auto"/>
        <w:ind w:firstLine="540"/>
        <w:jc w:val="both"/>
        <w:rPr>
          <w:rFonts w:ascii="Arial" w:hAnsi="Arial" w:cs="Arial"/>
          <w:color w:val="000000"/>
        </w:rPr>
      </w:pPr>
      <w:r w:rsidRPr="00BC3CF3">
        <w:rPr>
          <w:rFonts w:ascii="Arial" w:hAnsi="Arial" w:cs="Arial"/>
          <w:color w:val="000000"/>
        </w:rPr>
        <w:t>Wodę z pompowania odprowadzan</w:t>
      </w:r>
      <w:r w:rsidR="00D27FD2" w:rsidRPr="00BC3CF3">
        <w:rPr>
          <w:rFonts w:ascii="Arial" w:hAnsi="Arial" w:cs="Arial"/>
          <w:color w:val="000000"/>
        </w:rPr>
        <w:t xml:space="preserve">a została po </w:t>
      </w:r>
      <w:r w:rsidR="00A17C1B" w:rsidRPr="00BC3CF3">
        <w:rPr>
          <w:rFonts w:ascii="Arial" w:hAnsi="Arial" w:cs="Arial"/>
          <w:color w:val="000000"/>
        </w:rPr>
        <w:t>terenie inwestora</w:t>
      </w:r>
      <w:r w:rsidR="00D27FD2" w:rsidRPr="00BC3CF3">
        <w:rPr>
          <w:rFonts w:ascii="Arial" w:hAnsi="Arial" w:cs="Arial"/>
          <w:color w:val="000000"/>
        </w:rPr>
        <w:t>, w kilku punktach, tak aby nie doszło do lokalnych podtopień.</w:t>
      </w:r>
    </w:p>
    <w:p w:rsidR="008C1F98" w:rsidRPr="002A7F10" w:rsidRDefault="008C1F98">
      <w:pPr>
        <w:pStyle w:val="Nagwek2"/>
        <w:numPr>
          <w:ilvl w:val="0"/>
          <w:numId w:val="0"/>
        </w:numPr>
        <w:ind w:left="540" w:hanging="540"/>
        <w:rPr>
          <w:sz w:val="24"/>
          <w:szCs w:val="24"/>
        </w:rPr>
      </w:pPr>
      <w:bookmarkStart w:id="14" w:name="_Toc529533578"/>
      <w:r w:rsidRPr="004D3ACC">
        <w:rPr>
          <w:i w:val="0"/>
          <w:color w:val="000000"/>
        </w:rPr>
        <w:t>3.4. Próbne pompowanie badawcze</w:t>
      </w:r>
      <w:bookmarkEnd w:id="14"/>
    </w:p>
    <w:p w:rsidR="008C1F98" w:rsidRPr="002A7F10" w:rsidRDefault="008C1F98">
      <w:pPr>
        <w:spacing w:line="360" w:lineRule="auto"/>
        <w:ind w:firstLine="539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Próbne pompowanie dla studni </w:t>
      </w:r>
      <w:r w:rsidR="007D0F41">
        <w:rPr>
          <w:rFonts w:ascii="Arial" w:hAnsi="Arial" w:cs="Arial"/>
        </w:rPr>
        <w:t xml:space="preserve">nr </w:t>
      </w:r>
      <w:r w:rsidR="00F30927">
        <w:rPr>
          <w:rFonts w:ascii="Arial" w:hAnsi="Arial" w:cs="Arial"/>
        </w:rPr>
        <w:t>S1</w:t>
      </w:r>
      <w:r w:rsidRPr="002A7F10">
        <w:rPr>
          <w:rFonts w:ascii="Arial" w:hAnsi="Arial" w:cs="Arial"/>
        </w:rPr>
        <w:t xml:space="preserve"> przeprowadzono przy wykorzystaniu pompy głębinowej. Wydajność mierzono przy pomocy wodomierza, natomiast poziom zwierciadła wody rejestrowano przy użyciu świstawki hydrogeologicznej. </w:t>
      </w:r>
    </w:p>
    <w:p w:rsidR="008C1F98" w:rsidRPr="002A7F10" w:rsidRDefault="00DF6B64">
      <w:pPr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projektem, p</w:t>
      </w:r>
      <w:r w:rsidR="008C1F98" w:rsidRPr="002A7F10">
        <w:rPr>
          <w:rFonts w:ascii="Arial" w:hAnsi="Arial" w:cs="Arial"/>
        </w:rPr>
        <w:t>ompowanie dla określenia stanu technicznego studni wykonano metodą pompowania</w:t>
      </w:r>
      <w:r>
        <w:rPr>
          <w:rFonts w:ascii="Arial" w:hAnsi="Arial" w:cs="Arial"/>
        </w:rPr>
        <w:t xml:space="preserve"> trójstopniowego ze zmienną wydajnością</w:t>
      </w:r>
      <w:r w:rsidR="005E6D7B">
        <w:rPr>
          <w:rFonts w:ascii="Arial" w:hAnsi="Arial" w:cs="Arial"/>
          <w:b/>
        </w:rPr>
        <w:t>.</w:t>
      </w:r>
    </w:p>
    <w:p w:rsidR="00DF6B64" w:rsidRPr="00EF73A1" w:rsidRDefault="00DF6B64" w:rsidP="00DF6B64">
      <w:pPr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Głównym celem pompowania wielostopniowego ze zmienną wydajnością było określenie sprawności studni. W ramach tego badania wykonano 1 pompowanie 3 stopniowe bez przerw na stabilizację zwierciadła wody, z następującymi </w:t>
      </w:r>
      <w:r w:rsidRPr="00EF73A1">
        <w:rPr>
          <w:rFonts w:ascii="Arial" w:hAnsi="Arial" w:cs="Arial"/>
        </w:rPr>
        <w:t>wydajnościami (wartości średnie z danego cyklu) (zał. 7):</w:t>
      </w:r>
    </w:p>
    <w:p w:rsidR="00DF6B64" w:rsidRPr="00B4441E" w:rsidRDefault="00DF6B64" w:rsidP="00DF6B6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>Q</w:t>
      </w:r>
      <w:r w:rsidRPr="00B4441E">
        <w:rPr>
          <w:rFonts w:ascii="Arial" w:hAnsi="Arial" w:cs="Arial"/>
          <w:vertAlign w:val="subscript"/>
        </w:rPr>
        <w:t>1</w:t>
      </w:r>
      <w:r w:rsidRPr="00B4441E">
        <w:rPr>
          <w:rFonts w:ascii="Arial" w:hAnsi="Arial" w:cs="Arial"/>
        </w:rPr>
        <w:t xml:space="preserve"> = </w:t>
      </w:r>
      <w:r w:rsidR="005676D7">
        <w:rPr>
          <w:rFonts w:ascii="Arial" w:hAnsi="Arial" w:cs="Arial"/>
        </w:rPr>
        <w:t>0,50</w:t>
      </w:r>
      <w:r w:rsidRPr="00B4441E">
        <w:rPr>
          <w:rFonts w:ascii="Arial" w:hAnsi="Arial" w:cs="Arial"/>
        </w:rPr>
        <w:t xml:space="preserve"> m</w:t>
      </w:r>
      <w:r w:rsidRPr="00B4441E">
        <w:rPr>
          <w:rFonts w:ascii="Arial" w:hAnsi="Arial" w:cs="Arial"/>
          <w:vertAlign w:val="superscript"/>
        </w:rPr>
        <w:t>3</w:t>
      </w:r>
      <w:r w:rsidRPr="00B4441E">
        <w:rPr>
          <w:rFonts w:ascii="Arial" w:hAnsi="Arial" w:cs="Arial"/>
        </w:rPr>
        <w:t>/h</w:t>
      </w:r>
    </w:p>
    <w:p w:rsidR="00DF6B64" w:rsidRPr="00B4441E" w:rsidRDefault="00DF6B64" w:rsidP="00DF6B6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>Q</w:t>
      </w:r>
      <w:r w:rsidRPr="00B4441E">
        <w:rPr>
          <w:rFonts w:ascii="Arial" w:hAnsi="Arial" w:cs="Arial"/>
          <w:vertAlign w:val="subscript"/>
        </w:rPr>
        <w:t>2</w:t>
      </w:r>
      <w:r w:rsidRPr="00B4441E">
        <w:rPr>
          <w:rFonts w:ascii="Arial" w:hAnsi="Arial" w:cs="Arial"/>
        </w:rPr>
        <w:t xml:space="preserve"> = </w:t>
      </w:r>
      <w:r w:rsidR="005676D7">
        <w:rPr>
          <w:rFonts w:ascii="Arial" w:hAnsi="Arial" w:cs="Arial"/>
        </w:rPr>
        <w:t>1</w:t>
      </w:r>
      <w:r w:rsidR="00EF73A1" w:rsidRPr="00B4441E">
        <w:rPr>
          <w:rFonts w:ascii="Arial" w:hAnsi="Arial" w:cs="Arial"/>
        </w:rPr>
        <w:t>,00</w:t>
      </w:r>
      <w:r w:rsidRPr="00B4441E">
        <w:rPr>
          <w:rFonts w:ascii="Arial" w:hAnsi="Arial" w:cs="Arial"/>
        </w:rPr>
        <w:t xml:space="preserve"> m</w:t>
      </w:r>
      <w:r w:rsidRPr="00B4441E">
        <w:rPr>
          <w:rFonts w:ascii="Arial" w:hAnsi="Arial" w:cs="Arial"/>
          <w:vertAlign w:val="superscript"/>
        </w:rPr>
        <w:t>3</w:t>
      </w:r>
      <w:r w:rsidRPr="00B4441E">
        <w:rPr>
          <w:rFonts w:ascii="Arial" w:hAnsi="Arial" w:cs="Arial"/>
        </w:rPr>
        <w:t>/h</w:t>
      </w:r>
    </w:p>
    <w:p w:rsidR="00DF6B64" w:rsidRPr="00B4441E" w:rsidRDefault="00DF6B64" w:rsidP="00DF6B6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>Q</w:t>
      </w:r>
      <w:r w:rsidRPr="00B4441E">
        <w:rPr>
          <w:rFonts w:ascii="Arial" w:hAnsi="Arial" w:cs="Arial"/>
          <w:vertAlign w:val="subscript"/>
        </w:rPr>
        <w:t>3</w:t>
      </w:r>
      <w:r w:rsidRPr="00B4441E">
        <w:rPr>
          <w:rFonts w:ascii="Arial" w:hAnsi="Arial" w:cs="Arial"/>
        </w:rPr>
        <w:t xml:space="preserve"> = </w:t>
      </w:r>
      <w:r w:rsidR="005676D7">
        <w:rPr>
          <w:rFonts w:ascii="Arial" w:hAnsi="Arial" w:cs="Arial"/>
        </w:rPr>
        <w:t>1,5</w:t>
      </w:r>
      <w:r w:rsidR="00E86C29">
        <w:rPr>
          <w:rFonts w:ascii="Arial" w:hAnsi="Arial" w:cs="Arial"/>
        </w:rPr>
        <w:t>0</w:t>
      </w:r>
      <w:r w:rsidRPr="00B4441E">
        <w:rPr>
          <w:rFonts w:ascii="Arial" w:hAnsi="Arial" w:cs="Arial"/>
        </w:rPr>
        <w:t xml:space="preserve"> m</w:t>
      </w:r>
      <w:r w:rsidRPr="00B4441E">
        <w:rPr>
          <w:rFonts w:ascii="Arial" w:hAnsi="Arial" w:cs="Arial"/>
          <w:vertAlign w:val="superscript"/>
        </w:rPr>
        <w:t>3</w:t>
      </w:r>
      <w:r w:rsidRPr="00B4441E">
        <w:rPr>
          <w:rFonts w:ascii="Arial" w:hAnsi="Arial" w:cs="Arial"/>
        </w:rPr>
        <w:t>/h</w:t>
      </w:r>
    </w:p>
    <w:p w:rsidR="00AE1923" w:rsidRPr="00B4441E" w:rsidRDefault="00DF6B64" w:rsidP="00DF6B64">
      <w:pPr>
        <w:spacing w:line="360" w:lineRule="auto"/>
        <w:ind w:firstLine="539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 xml:space="preserve">Pompowaniu z określoną wydajnością odpowiadała wytworzona w otworze depresja zwierciadła wody. Depresja zmierzona pod koniec pompowania (po </w:t>
      </w:r>
      <w:r w:rsidR="005676D7">
        <w:rPr>
          <w:rFonts w:ascii="Arial" w:hAnsi="Arial" w:cs="Arial"/>
        </w:rPr>
        <w:t>18</w:t>
      </w:r>
      <w:r w:rsidR="00F56E39" w:rsidRPr="00B4441E">
        <w:rPr>
          <w:rFonts w:ascii="Arial" w:hAnsi="Arial" w:cs="Arial"/>
        </w:rPr>
        <w:t xml:space="preserve"> </w:t>
      </w:r>
      <w:r w:rsidRPr="00B4441E">
        <w:rPr>
          <w:rFonts w:ascii="Arial" w:hAnsi="Arial" w:cs="Arial"/>
        </w:rPr>
        <w:t>h) z wydajnością Q</w:t>
      </w:r>
      <w:r w:rsidR="00D27FD2" w:rsidRPr="00B4441E">
        <w:rPr>
          <w:rFonts w:ascii="Arial" w:hAnsi="Arial" w:cs="Arial"/>
          <w:vertAlign w:val="subscript"/>
        </w:rPr>
        <w:t>3</w:t>
      </w:r>
      <w:r w:rsidRPr="00B4441E">
        <w:rPr>
          <w:rFonts w:ascii="Arial" w:hAnsi="Arial" w:cs="Arial"/>
        </w:rPr>
        <w:t xml:space="preserve">= </w:t>
      </w:r>
      <w:r w:rsidR="005676D7">
        <w:rPr>
          <w:rFonts w:ascii="Arial" w:hAnsi="Arial" w:cs="Arial"/>
        </w:rPr>
        <w:t>1,50</w:t>
      </w:r>
      <w:r w:rsidRPr="00B4441E">
        <w:rPr>
          <w:rFonts w:ascii="Arial" w:hAnsi="Arial" w:cs="Arial"/>
        </w:rPr>
        <w:t xml:space="preserve"> m</w:t>
      </w:r>
      <w:r w:rsidRPr="00B4441E">
        <w:rPr>
          <w:rFonts w:ascii="Arial" w:hAnsi="Arial" w:cs="Arial"/>
          <w:vertAlign w:val="superscript"/>
        </w:rPr>
        <w:t>3</w:t>
      </w:r>
      <w:r w:rsidRPr="00B4441E">
        <w:rPr>
          <w:rFonts w:ascii="Arial" w:hAnsi="Arial" w:cs="Arial"/>
        </w:rPr>
        <w:t>/h wyniosła S</w:t>
      </w:r>
      <w:r w:rsidR="00D27FD2" w:rsidRPr="00B4441E">
        <w:rPr>
          <w:rFonts w:ascii="Arial" w:hAnsi="Arial" w:cs="Arial"/>
          <w:vertAlign w:val="subscript"/>
        </w:rPr>
        <w:t>3</w:t>
      </w:r>
      <w:r w:rsidRPr="00B4441E">
        <w:rPr>
          <w:rFonts w:ascii="Arial" w:hAnsi="Arial" w:cs="Arial"/>
        </w:rPr>
        <w:t xml:space="preserve">= </w:t>
      </w:r>
      <w:r w:rsidR="005676D7">
        <w:rPr>
          <w:rFonts w:ascii="Arial" w:hAnsi="Arial" w:cs="Arial"/>
        </w:rPr>
        <w:t>7,20</w:t>
      </w:r>
      <w:r w:rsidR="00D27FD2" w:rsidRPr="00B4441E">
        <w:rPr>
          <w:rFonts w:ascii="Arial" w:hAnsi="Arial" w:cs="Arial"/>
        </w:rPr>
        <w:t xml:space="preserve"> </w:t>
      </w:r>
      <w:r w:rsidRPr="00B4441E">
        <w:rPr>
          <w:rFonts w:ascii="Arial" w:hAnsi="Arial" w:cs="Arial"/>
        </w:rPr>
        <w:t>m.</w:t>
      </w:r>
    </w:p>
    <w:p w:rsidR="008C1F98" w:rsidRPr="00B4441E" w:rsidRDefault="00BA2D5C">
      <w:pPr>
        <w:spacing w:line="360" w:lineRule="auto"/>
        <w:ind w:firstLine="539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lastRenderedPageBreak/>
        <w:t>P</w:t>
      </w:r>
      <w:r w:rsidR="008C1F98" w:rsidRPr="00B4441E">
        <w:rPr>
          <w:rFonts w:ascii="Arial" w:hAnsi="Arial" w:cs="Arial"/>
        </w:rPr>
        <w:t>ompowanie prowadzono p</w:t>
      </w:r>
      <w:r w:rsidRPr="00B4441E">
        <w:rPr>
          <w:rFonts w:ascii="Arial" w:hAnsi="Arial" w:cs="Arial"/>
        </w:rPr>
        <w:t>rzez</w:t>
      </w:r>
      <w:r w:rsidR="008C1F98" w:rsidRPr="00B4441E">
        <w:rPr>
          <w:rFonts w:ascii="Arial" w:hAnsi="Arial" w:cs="Arial"/>
        </w:rPr>
        <w:t xml:space="preserve"> </w:t>
      </w:r>
      <w:r w:rsidR="005676D7">
        <w:rPr>
          <w:rFonts w:ascii="Arial" w:hAnsi="Arial" w:cs="Arial"/>
        </w:rPr>
        <w:t>18</w:t>
      </w:r>
      <w:r w:rsidR="008C1F98" w:rsidRPr="00B4441E">
        <w:rPr>
          <w:rFonts w:ascii="Arial" w:hAnsi="Arial" w:cs="Arial"/>
        </w:rPr>
        <w:t xml:space="preserve"> godzin, celem wykorzystania do obliczeń przewodnictwa wodnego zgodnie z metodyką przedstawioną w poradniku pt. „</w:t>
      </w:r>
      <w:r w:rsidR="008C1F98" w:rsidRPr="00B4441E">
        <w:rPr>
          <w:rFonts w:ascii="Arial" w:hAnsi="Arial" w:cs="Arial"/>
          <w:i/>
        </w:rPr>
        <w:t>Metody</w:t>
      </w:r>
      <w:r w:rsidR="00F30927">
        <w:rPr>
          <w:rFonts w:ascii="Arial" w:hAnsi="Arial" w:cs="Arial"/>
          <w:i/>
        </w:rPr>
        <w:t>ka</w:t>
      </w:r>
      <w:r w:rsidR="008C1F98" w:rsidRPr="00B4441E">
        <w:rPr>
          <w:rFonts w:ascii="Arial" w:hAnsi="Arial" w:cs="Arial"/>
          <w:i/>
        </w:rPr>
        <w:t xml:space="preserve"> określania zasobów eksploatacyjnych ujęć zwykłych wód podziemnych”</w:t>
      </w:r>
      <w:r w:rsidR="008C1F98" w:rsidRPr="00B4441E">
        <w:rPr>
          <w:rFonts w:ascii="Arial" w:hAnsi="Arial" w:cs="Arial"/>
          <w:color w:val="000080"/>
        </w:rPr>
        <w:t>.</w:t>
      </w:r>
    </w:p>
    <w:p w:rsidR="00274047" w:rsidRPr="005A5776" w:rsidRDefault="008C1F98" w:rsidP="00EC4DDD">
      <w:pPr>
        <w:spacing w:line="360" w:lineRule="auto"/>
        <w:ind w:firstLine="539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>Przed rozpoczęciem pompowania staty</w:t>
      </w:r>
      <w:r w:rsidR="00BC1F14" w:rsidRPr="00B4441E">
        <w:rPr>
          <w:rFonts w:ascii="Arial" w:hAnsi="Arial" w:cs="Arial"/>
        </w:rPr>
        <w:t xml:space="preserve">czne zwierciadło wody wynosiło </w:t>
      </w:r>
      <w:r w:rsidR="00F56E39" w:rsidRPr="00B4441E">
        <w:rPr>
          <w:rFonts w:ascii="Arial" w:hAnsi="Arial" w:cs="Arial"/>
        </w:rPr>
        <w:br/>
      </w:r>
      <w:r w:rsidR="005676D7">
        <w:rPr>
          <w:rFonts w:ascii="Arial" w:hAnsi="Arial" w:cs="Arial"/>
        </w:rPr>
        <w:t>24,03</w:t>
      </w:r>
      <w:r w:rsidRPr="00B4441E">
        <w:rPr>
          <w:rFonts w:ascii="Arial" w:hAnsi="Arial" w:cs="Arial"/>
        </w:rPr>
        <w:t xml:space="preserve"> m </w:t>
      </w:r>
      <w:r w:rsidR="00461DDE" w:rsidRPr="00B4441E">
        <w:rPr>
          <w:rFonts w:ascii="Arial" w:hAnsi="Arial" w:cs="Arial"/>
        </w:rPr>
        <w:t>p</w:t>
      </w:r>
      <w:r w:rsidRPr="00B4441E">
        <w:rPr>
          <w:rFonts w:ascii="Arial" w:hAnsi="Arial" w:cs="Arial"/>
        </w:rPr>
        <w:t>.p.t. (</w:t>
      </w:r>
      <w:r w:rsidR="005676D7">
        <w:rPr>
          <w:rFonts w:ascii="Arial" w:hAnsi="Arial" w:cs="Arial"/>
        </w:rPr>
        <w:t>2,27</w:t>
      </w:r>
      <w:r w:rsidR="00EF73A1" w:rsidRPr="00B4441E">
        <w:rPr>
          <w:rFonts w:ascii="Arial" w:hAnsi="Arial" w:cs="Arial"/>
        </w:rPr>
        <w:t xml:space="preserve"> </w:t>
      </w:r>
      <w:r w:rsidRPr="00B4441E">
        <w:rPr>
          <w:rFonts w:ascii="Arial" w:hAnsi="Arial" w:cs="Arial"/>
        </w:rPr>
        <w:t xml:space="preserve">m </w:t>
      </w:r>
      <w:r w:rsidR="00BC3CF3">
        <w:rPr>
          <w:rFonts w:ascii="Arial" w:hAnsi="Arial" w:cs="Arial"/>
        </w:rPr>
        <w:t>n</w:t>
      </w:r>
      <w:r w:rsidRPr="00B4441E">
        <w:rPr>
          <w:rFonts w:ascii="Arial" w:hAnsi="Arial" w:cs="Arial"/>
        </w:rPr>
        <w:t xml:space="preserve">.p.m.). W pierwszym etapie pompowania wydajność ustalono </w:t>
      </w:r>
      <w:r w:rsidR="00BC1F14" w:rsidRPr="00B4441E">
        <w:rPr>
          <w:rFonts w:ascii="Arial" w:hAnsi="Arial" w:cs="Arial"/>
        </w:rPr>
        <w:t xml:space="preserve">na poziomie </w:t>
      </w:r>
      <w:r w:rsidR="00AB1849" w:rsidRPr="00B4441E">
        <w:rPr>
          <w:rFonts w:ascii="Arial" w:hAnsi="Arial" w:cs="Arial"/>
        </w:rPr>
        <w:t>–</w:t>
      </w:r>
      <w:r w:rsidRPr="00B4441E">
        <w:rPr>
          <w:rFonts w:ascii="Arial" w:hAnsi="Arial" w:cs="Arial"/>
        </w:rPr>
        <w:t xml:space="preserve"> </w:t>
      </w:r>
      <w:r w:rsidR="005676D7">
        <w:rPr>
          <w:rFonts w:ascii="Arial" w:hAnsi="Arial" w:cs="Arial"/>
        </w:rPr>
        <w:t>0,50</w:t>
      </w:r>
      <w:r w:rsidRPr="00B4441E">
        <w:rPr>
          <w:rFonts w:ascii="Arial" w:hAnsi="Arial" w:cs="Arial"/>
        </w:rPr>
        <w:t xml:space="preserve"> m</w:t>
      </w:r>
      <w:r w:rsidRPr="00B4441E">
        <w:rPr>
          <w:rFonts w:ascii="Arial" w:hAnsi="Arial" w:cs="Arial"/>
          <w:vertAlign w:val="superscript"/>
        </w:rPr>
        <w:t>3</w:t>
      </w:r>
      <w:r w:rsidRPr="00B4441E">
        <w:rPr>
          <w:rFonts w:ascii="Arial" w:hAnsi="Arial" w:cs="Arial"/>
        </w:rPr>
        <w:t xml:space="preserve">/h. W wyniku pompowania depresja osiągnęła wartość </w:t>
      </w:r>
      <w:r w:rsidR="005676D7">
        <w:rPr>
          <w:rFonts w:ascii="Arial" w:hAnsi="Arial" w:cs="Arial"/>
        </w:rPr>
        <w:t>2,07</w:t>
      </w:r>
      <w:r w:rsidR="00BC1F14" w:rsidRPr="00B4441E">
        <w:rPr>
          <w:rFonts w:ascii="Arial" w:hAnsi="Arial" w:cs="Arial"/>
        </w:rPr>
        <w:t xml:space="preserve"> </w:t>
      </w:r>
      <w:r w:rsidR="00274047" w:rsidRPr="00B4441E">
        <w:rPr>
          <w:rFonts w:ascii="Arial" w:hAnsi="Arial" w:cs="Arial"/>
        </w:rPr>
        <w:t xml:space="preserve">m. Kolejny stopień rozpoczęto ustalając wydajność </w:t>
      </w:r>
      <w:r w:rsidR="005676D7">
        <w:rPr>
          <w:rFonts w:ascii="Arial" w:hAnsi="Arial" w:cs="Arial"/>
        </w:rPr>
        <w:t>1</w:t>
      </w:r>
      <w:r w:rsidR="00B4441E" w:rsidRPr="00B4441E">
        <w:rPr>
          <w:rFonts w:ascii="Arial" w:hAnsi="Arial" w:cs="Arial"/>
        </w:rPr>
        <w:t>,00</w:t>
      </w:r>
      <w:r w:rsidR="00274047" w:rsidRPr="00B4441E">
        <w:rPr>
          <w:rFonts w:ascii="Arial" w:hAnsi="Arial" w:cs="Arial"/>
        </w:rPr>
        <w:t xml:space="preserve"> m</w:t>
      </w:r>
      <w:r w:rsidR="00274047" w:rsidRPr="00B4441E">
        <w:rPr>
          <w:rFonts w:ascii="Arial" w:hAnsi="Arial" w:cs="Arial"/>
          <w:vertAlign w:val="superscript"/>
        </w:rPr>
        <w:t>3</w:t>
      </w:r>
      <w:r w:rsidR="00274047" w:rsidRPr="00B4441E">
        <w:rPr>
          <w:rFonts w:ascii="Arial" w:hAnsi="Arial" w:cs="Arial"/>
        </w:rPr>
        <w:t xml:space="preserve">/h. Pod koniec drugiego stopnia pompowania trwającego </w:t>
      </w:r>
      <w:r w:rsidR="005676D7">
        <w:rPr>
          <w:rFonts w:ascii="Arial" w:hAnsi="Arial" w:cs="Arial"/>
        </w:rPr>
        <w:t>6</w:t>
      </w:r>
      <w:r w:rsidR="0053599F">
        <w:rPr>
          <w:rFonts w:ascii="Arial" w:hAnsi="Arial" w:cs="Arial"/>
        </w:rPr>
        <w:t xml:space="preserve"> </w:t>
      </w:r>
      <w:r w:rsidR="00274047" w:rsidRPr="00B4441E">
        <w:rPr>
          <w:rFonts w:ascii="Arial" w:hAnsi="Arial" w:cs="Arial"/>
        </w:rPr>
        <w:t xml:space="preserve">godzin, depresja wyniosła </w:t>
      </w:r>
      <w:r w:rsidR="005676D7">
        <w:rPr>
          <w:rFonts w:ascii="Arial" w:hAnsi="Arial" w:cs="Arial"/>
        </w:rPr>
        <w:t>4,53</w:t>
      </w:r>
      <w:r w:rsidR="00274047" w:rsidRPr="00B4441E">
        <w:rPr>
          <w:rFonts w:ascii="Arial" w:hAnsi="Arial" w:cs="Arial"/>
        </w:rPr>
        <w:t xml:space="preserve"> m. Ostatni etap pompowania prowadzono ze średnią wydajnością wynoszącą </w:t>
      </w:r>
      <w:r w:rsidR="005676D7">
        <w:rPr>
          <w:rFonts w:ascii="Arial" w:hAnsi="Arial" w:cs="Arial"/>
        </w:rPr>
        <w:t>1,5</w:t>
      </w:r>
      <w:r w:rsidR="003C22A9">
        <w:rPr>
          <w:rFonts w:ascii="Arial" w:hAnsi="Arial" w:cs="Arial"/>
        </w:rPr>
        <w:t>0</w:t>
      </w:r>
      <w:r w:rsidR="00274047" w:rsidRPr="00B4441E">
        <w:rPr>
          <w:rFonts w:ascii="Arial" w:hAnsi="Arial" w:cs="Arial"/>
        </w:rPr>
        <w:t xml:space="preserve"> m</w:t>
      </w:r>
      <w:r w:rsidR="00274047" w:rsidRPr="00B4441E">
        <w:rPr>
          <w:rFonts w:ascii="Arial" w:hAnsi="Arial" w:cs="Arial"/>
          <w:vertAlign w:val="superscript"/>
        </w:rPr>
        <w:t>3</w:t>
      </w:r>
      <w:r w:rsidR="00274047" w:rsidRPr="00B4441E">
        <w:rPr>
          <w:rFonts w:ascii="Arial" w:hAnsi="Arial" w:cs="Arial"/>
        </w:rPr>
        <w:t xml:space="preserve">/h. Po kolejnych </w:t>
      </w:r>
      <w:r w:rsidR="005676D7">
        <w:rPr>
          <w:rFonts w:ascii="Arial" w:hAnsi="Arial" w:cs="Arial"/>
        </w:rPr>
        <w:t>6</w:t>
      </w:r>
      <w:r w:rsidR="00F56E39" w:rsidRPr="00B4441E">
        <w:rPr>
          <w:rFonts w:ascii="Arial" w:hAnsi="Arial" w:cs="Arial"/>
        </w:rPr>
        <w:t xml:space="preserve"> </w:t>
      </w:r>
      <w:r w:rsidR="00274047" w:rsidRPr="00B4441E">
        <w:rPr>
          <w:rFonts w:ascii="Arial" w:hAnsi="Arial" w:cs="Arial"/>
        </w:rPr>
        <w:t xml:space="preserve">godzinach depresja wyniosła </w:t>
      </w:r>
      <w:r w:rsidR="005676D7">
        <w:rPr>
          <w:rFonts w:ascii="Arial" w:hAnsi="Arial" w:cs="Arial"/>
        </w:rPr>
        <w:t>7,20</w:t>
      </w:r>
      <w:r w:rsidR="00B4441E" w:rsidRPr="00B4441E">
        <w:rPr>
          <w:rFonts w:ascii="Arial" w:hAnsi="Arial" w:cs="Arial"/>
        </w:rPr>
        <w:t xml:space="preserve"> </w:t>
      </w:r>
      <w:r w:rsidR="00274047" w:rsidRPr="00B4441E">
        <w:rPr>
          <w:rFonts w:ascii="Arial" w:hAnsi="Arial" w:cs="Arial"/>
        </w:rPr>
        <w:t>m</w:t>
      </w:r>
      <w:r w:rsidR="006553A1" w:rsidRPr="00B4441E">
        <w:rPr>
          <w:rFonts w:ascii="Arial" w:hAnsi="Arial" w:cs="Arial"/>
          <w:b/>
        </w:rPr>
        <w:t>. W</w:t>
      </w:r>
      <w:r w:rsidR="00274047" w:rsidRPr="00B4441E">
        <w:rPr>
          <w:rFonts w:ascii="Arial" w:hAnsi="Arial" w:cs="Arial"/>
          <w:b/>
          <w:bCs/>
        </w:rPr>
        <w:t xml:space="preserve">ydajność </w:t>
      </w:r>
      <w:r w:rsidR="006553A1" w:rsidRPr="00B4441E">
        <w:rPr>
          <w:rFonts w:ascii="Arial" w:hAnsi="Arial" w:cs="Arial"/>
          <w:b/>
          <w:bCs/>
        </w:rPr>
        <w:t xml:space="preserve">eksploatacyjną równą </w:t>
      </w:r>
      <w:r w:rsidR="005676D7">
        <w:rPr>
          <w:rFonts w:ascii="Arial" w:hAnsi="Arial" w:cs="Arial"/>
          <w:b/>
          <w:bCs/>
        </w:rPr>
        <w:t>1,5</w:t>
      </w:r>
      <w:r w:rsidR="0053599F">
        <w:rPr>
          <w:rFonts w:ascii="Arial" w:hAnsi="Arial" w:cs="Arial"/>
          <w:b/>
          <w:bCs/>
        </w:rPr>
        <w:t>0</w:t>
      </w:r>
      <w:r w:rsidR="00274047" w:rsidRPr="00B4441E">
        <w:rPr>
          <w:rFonts w:ascii="Arial" w:hAnsi="Arial" w:cs="Arial"/>
          <w:b/>
          <w:bCs/>
        </w:rPr>
        <w:t xml:space="preserve"> m</w:t>
      </w:r>
      <w:r w:rsidR="00274047" w:rsidRPr="00B4441E">
        <w:rPr>
          <w:rFonts w:ascii="Arial" w:hAnsi="Arial" w:cs="Arial"/>
          <w:b/>
          <w:bCs/>
          <w:vertAlign w:val="superscript"/>
        </w:rPr>
        <w:t>3</w:t>
      </w:r>
      <w:r w:rsidR="00274047" w:rsidRPr="00B4441E">
        <w:rPr>
          <w:rFonts w:ascii="Arial" w:hAnsi="Arial" w:cs="Arial"/>
          <w:b/>
          <w:bCs/>
        </w:rPr>
        <w:t xml:space="preserve">/h utrzymano przy stabilnej depresji wynoszącej </w:t>
      </w:r>
      <w:r w:rsidR="005676D7">
        <w:rPr>
          <w:rFonts w:ascii="Arial" w:hAnsi="Arial" w:cs="Arial"/>
          <w:b/>
          <w:bCs/>
        </w:rPr>
        <w:t>7,20</w:t>
      </w:r>
      <w:r w:rsidR="00274047" w:rsidRPr="00B4441E">
        <w:rPr>
          <w:rFonts w:ascii="Arial" w:hAnsi="Arial" w:cs="Arial"/>
          <w:b/>
          <w:bCs/>
        </w:rPr>
        <w:t xml:space="preserve"> m, dokumentując w ten sposób otrzymaną wydajność jako potencjalnie możliwą, eksploatacyjną dla studni </w:t>
      </w:r>
      <w:r w:rsidR="002846CF">
        <w:rPr>
          <w:rFonts w:ascii="Arial" w:hAnsi="Arial" w:cs="Arial"/>
          <w:b/>
          <w:bCs/>
        </w:rPr>
        <w:t>S1</w:t>
      </w:r>
      <w:r w:rsidR="00274047" w:rsidRPr="00B4441E">
        <w:rPr>
          <w:rFonts w:ascii="Arial" w:hAnsi="Arial" w:cs="Arial"/>
          <w:b/>
          <w:bCs/>
        </w:rPr>
        <w:t>.</w:t>
      </w:r>
      <w:r w:rsidR="00274047" w:rsidRPr="00B4441E">
        <w:rPr>
          <w:rFonts w:ascii="Arial" w:hAnsi="Arial" w:cs="Arial"/>
        </w:rPr>
        <w:t xml:space="preserve"> Po zakończeniu pompowania zwierciadło wody osiągnęło ponownie poziom </w:t>
      </w:r>
      <w:r w:rsidR="005676D7">
        <w:rPr>
          <w:rFonts w:ascii="Arial" w:hAnsi="Arial" w:cs="Arial"/>
        </w:rPr>
        <w:t>24,03</w:t>
      </w:r>
      <w:r w:rsidR="00274047" w:rsidRPr="00B4441E">
        <w:rPr>
          <w:rFonts w:ascii="Arial" w:hAnsi="Arial" w:cs="Arial"/>
        </w:rPr>
        <w:t xml:space="preserve"> m </w:t>
      </w:r>
      <w:r w:rsidR="005676D7">
        <w:rPr>
          <w:rFonts w:ascii="Arial" w:hAnsi="Arial" w:cs="Arial"/>
        </w:rPr>
        <w:t>p</w:t>
      </w:r>
      <w:r w:rsidR="00274047" w:rsidRPr="00B4441E">
        <w:rPr>
          <w:rFonts w:ascii="Arial" w:hAnsi="Arial" w:cs="Arial"/>
        </w:rPr>
        <w:t xml:space="preserve">.p.t. Przebieg testu pompowania s = f(Q) przedstawiono graficznie na załączniku nr </w:t>
      </w:r>
      <w:r w:rsidR="00EC4DDD" w:rsidRPr="00B4441E">
        <w:rPr>
          <w:rFonts w:ascii="Arial" w:hAnsi="Arial" w:cs="Arial"/>
        </w:rPr>
        <w:t>7</w:t>
      </w:r>
      <w:r w:rsidR="00274047" w:rsidRPr="00B4441E">
        <w:rPr>
          <w:rFonts w:ascii="Arial" w:hAnsi="Arial" w:cs="Arial"/>
        </w:rPr>
        <w:t>.</w:t>
      </w:r>
    </w:p>
    <w:p w:rsidR="008C1F98" w:rsidRPr="002A7F10" w:rsidRDefault="008C1F98" w:rsidP="008B7750">
      <w:pPr>
        <w:pStyle w:val="Nagwek1"/>
        <w:jc w:val="center"/>
        <w:rPr>
          <w:sz w:val="28"/>
          <w:szCs w:val="28"/>
        </w:rPr>
      </w:pPr>
      <w:bookmarkStart w:id="15" w:name="_Toc529533579"/>
      <w:r w:rsidRPr="002A7F10">
        <w:t>ZASOBY EKSPLOATACYJNE UJĘCIA</w:t>
      </w:r>
      <w:bookmarkEnd w:id="15"/>
    </w:p>
    <w:p w:rsidR="008C1F98" w:rsidRPr="002A7F10" w:rsidRDefault="008C1F98">
      <w:pPr>
        <w:pStyle w:val="Nagwek2"/>
        <w:numPr>
          <w:ilvl w:val="0"/>
          <w:numId w:val="0"/>
        </w:numPr>
        <w:tabs>
          <w:tab w:val="left" w:pos="2628"/>
          <w:tab w:val="right" w:leader="dot" w:pos="9217"/>
          <w:tab w:val="right" w:leader="dot" w:pos="9921"/>
        </w:tabs>
        <w:spacing w:line="100" w:lineRule="atLeast"/>
        <w:ind w:firstLine="540"/>
        <w:jc w:val="both"/>
        <w:rPr>
          <w:rFonts w:ascii="Cambria" w:hAnsi="Cambria" w:cs="Cambria"/>
        </w:rPr>
      </w:pPr>
      <w:bookmarkStart w:id="16" w:name="_Toc529533580"/>
      <w:r w:rsidRPr="002A7F10">
        <w:rPr>
          <w:i w:val="0"/>
          <w:color w:val="000000"/>
        </w:rPr>
        <w:t>4.1. Interpretacja wyników próbnego pompowania</w:t>
      </w:r>
      <w:bookmarkEnd w:id="16"/>
    </w:p>
    <w:p w:rsidR="008C1F98" w:rsidRPr="00B4441E" w:rsidRDefault="008C1F98" w:rsidP="0038119E">
      <w:pPr>
        <w:pStyle w:val="jk"/>
        <w:spacing w:before="0" w:line="360" w:lineRule="auto"/>
        <w:ind w:firstLine="540"/>
        <w:jc w:val="both"/>
        <w:rPr>
          <w:rFonts w:ascii="Arial" w:hAnsi="Arial" w:cs="Arial"/>
        </w:rPr>
      </w:pPr>
      <w:r w:rsidRPr="00B4441E">
        <w:rPr>
          <w:rFonts w:ascii="Arial" w:hAnsi="Arial" w:cs="Arial"/>
        </w:rPr>
        <w:t>Wyniki wykonanych pompowań pomiarowych wykorzystano do oceny sta</w:t>
      </w:r>
      <w:r w:rsidR="002277E1" w:rsidRPr="00B4441E">
        <w:rPr>
          <w:rFonts w:ascii="Arial" w:hAnsi="Arial" w:cs="Arial"/>
        </w:rPr>
        <w:t>nu hydraulicznego studni (tab.</w:t>
      </w:r>
      <w:r w:rsidR="007F5DAF" w:rsidRPr="00B4441E">
        <w:rPr>
          <w:rFonts w:ascii="Arial" w:hAnsi="Arial" w:cs="Arial"/>
        </w:rPr>
        <w:t xml:space="preserve"> 7</w:t>
      </w:r>
      <w:r w:rsidRPr="00B4441E">
        <w:rPr>
          <w:rFonts w:ascii="Arial" w:hAnsi="Arial" w:cs="Arial"/>
        </w:rPr>
        <w:t xml:space="preserve">) zgodnie z metodyką przedstawioną przez Siwka i Mańkowskiego (1981). </w:t>
      </w:r>
    </w:p>
    <w:p w:rsidR="008C1F98" w:rsidRPr="00CE7D2B" w:rsidRDefault="008C1F98" w:rsidP="00CE7D2B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CE7D2B">
        <w:rPr>
          <w:rFonts w:ascii="Arial" w:hAnsi="Arial" w:cs="Arial"/>
          <w:i/>
          <w:sz w:val="20"/>
          <w:szCs w:val="20"/>
        </w:rPr>
        <w:t xml:space="preserve">Tab. </w:t>
      </w:r>
      <w:r w:rsidR="00D27FD2" w:rsidRPr="00CE7D2B">
        <w:rPr>
          <w:rFonts w:ascii="Arial" w:hAnsi="Arial" w:cs="Arial"/>
          <w:i/>
          <w:sz w:val="20"/>
          <w:szCs w:val="20"/>
        </w:rPr>
        <w:t>7</w:t>
      </w:r>
      <w:r w:rsidRPr="00CE7D2B">
        <w:rPr>
          <w:rFonts w:ascii="Arial" w:hAnsi="Arial" w:cs="Arial"/>
          <w:i/>
          <w:sz w:val="20"/>
          <w:szCs w:val="20"/>
        </w:rPr>
        <w:t xml:space="preserve"> Parametry hydrogeologiczne – zależność wydajności do depresji w otworze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3"/>
        <w:gridCol w:w="2878"/>
        <w:gridCol w:w="2126"/>
        <w:gridCol w:w="1734"/>
      </w:tblGrid>
      <w:tr w:rsidR="00105844" w:rsidRPr="00105844" w:rsidTr="00105844">
        <w:trPr>
          <w:trHeight w:val="285"/>
        </w:trPr>
        <w:tc>
          <w:tcPr>
            <w:tcW w:w="12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Nr cyklu</w:t>
            </w:r>
          </w:p>
        </w:tc>
        <w:tc>
          <w:tcPr>
            <w:tcW w:w="158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Q</w:t>
            </w:r>
          </w:p>
        </w:tc>
        <w:tc>
          <w:tcPr>
            <w:tcW w:w="117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95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S/Q</w:t>
            </w:r>
          </w:p>
        </w:tc>
      </w:tr>
      <w:tr w:rsidR="00105844" w:rsidRPr="00105844" w:rsidTr="0010584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pomp.</w:t>
            </w: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[m</w:t>
            </w:r>
            <w:r w:rsidRPr="00105844">
              <w:rPr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/h]</w:t>
            </w:r>
          </w:p>
        </w:tc>
        <w:tc>
          <w:tcPr>
            <w:tcW w:w="117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[m]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FE7F5" w:fill="CFE7F5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[h/m</w:t>
            </w:r>
            <w:r w:rsidRPr="00105844">
              <w:rPr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]</w:t>
            </w:r>
          </w:p>
        </w:tc>
      </w:tr>
      <w:tr w:rsidR="00105844" w:rsidRPr="00105844" w:rsidTr="00105844">
        <w:trPr>
          <w:trHeight w:val="28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2,07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4,1400</w:t>
            </w:r>
          </w:p>
        </w:tc>
      </w:tr>
      <w:tr w:rsidR="00105844" w:rsidRPr="00105844" w:rsidTr="00105844">
        <w:trPr>
          <w:trHeight w:val="28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1,0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4,53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4,5300</w:t>
            </w:r>
          </w:p>
        </w:tc>
      </w:tr>
      <w:tr w:rsidR="00105844" w:rsidRPr="00105844" w:rsidTr="00105844">
        <w:trPr>
          <w:trHeight w:val="28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7,20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844" w:rsidRPr="00105844" w:rsidRDefault="00105844" w:rsidP="0010584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05844">
              <w:rPr>
                <w:b/>
                <w:bCs/>
                <w:color w:val="000000"/>
                <w:sz w:val="20"/>
                <w:szCs w:val="20"/>
                <w:lang w:eastAsia="pl-PL"/>
              </w:rPr>
              <w:t>4,7973</w:t>
            </w:r>
          </w:p>
        </w:tc>
      </w:tr>
    </w:tbl>
    <w:p w:rsidR="005D41C7" w:rsidRDefault="005D41C7" w:rsidP="005D41C7">
      <w:pPr>
        <w:spacing w:before="120" w:line="360" w:lineRule="auto"/>
        <w:ind w:firstLine="539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Wzór </w:t>
      </w:r>
      <w:proofErr w:type="spellStart"/>
      <w:r w:rsidRPr="002A7F10">
        <w:rPr>
          <w:rFonts w:ascii="Arial" w:hAnsi="Arial" w:cs="Arial"/>
        </w:rPr>
        <w:t>Dupuita</w:t>
      </w:r>
      <w:proofErr w:type="spellEnd"/>
      <w:r w:rsidRPr="002A7F10">
        <w:rPr>
          <w:rFonts w:ascii="Arial" w:hAnsi="Arial" w:cs="Arial"/>
        </w:rPr>
        <w:t>, opisujący ustalony dopływ do otworu, ma postać: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1510"/>
        <w:gridCol w:w="1510"/>
        <w:gridCol w:w="1510"/>
        <w:gridCol w:w="1510"/>
        <w:gridCol w:w="1510"/>
      </w:tblGrid>
      <w:tr w:rsidR="005D41C7" w:rsidRPr="001F4FDE" w:rsidTr="00BE01AB">
        <w:trPr>
          <w:trHeight w:val="28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 xml:space="preserve">s / 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0,2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0,3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0,5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0,8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5D41C7" w:rsidRPr="001F4FDE" w:rsidTr="00BE01AB">
        <w:trPr>
          <w:trHeight w:val="300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m</w:t>
            </w:r>
            <w:r w:rsidRPr="001F4FDE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α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1,3(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1,5(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1,7(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1,85(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7" w:rsidRPr="001F4FDE" w:rsidRDefault="005D41C7" w:rsidP="00BE01AB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2,0(</w:t>
            </w:r>
            <w:proofErr w:type="spellStart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s+l</w:t>
            </w:r>
            <w:proofErr w:type="spellEnd"/>
            <w:r w:rsidRPr="001F4FDE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)</w:t>
            </w:r>
          </w:p>
        </w:tc>
      </w:tr>
    </w:tbl>
    <w:p w:rsidR="005D41C7" w:rsidRPr="008B3696" w:rsidRDefault="005D41C7" w:rsidP="005D41C7">
      <w:pPr>
        <w:pStyle w:val="jk"/>
        <w:spacing w:before="240"/>
        <w:jc w:val="center"/>
      </w:pPr>
      <m:oMathPara>
        <m:oMath>
          <m:r>
            <w:rPr>
              <w:rFonts w:ascii="Cambria Math" w:hAnsi="Cambria Math"/>
              <w:color w:val="000000"/>
              <w:sz w:val="28"/>
            </w:rPr>
            <w:lastRenderedPageBreak/>
            <m:t xml:space="preserve">k= 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0,366*Q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m*s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>*lg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R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r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b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</w:rPr>
                    <m:t>h</m:t>
                  </m:r>
                </m:den>
              </m:f>
            </m:e>
          </m:d>
        </m:oMath>
      </m:oMathPara>
    </w:p>
    <w:p w:rsidR="005D41C7" w:rsidRPr="008B3696" w:rsidRDefault="005D41C7" w:rsidP="005D41C7">
      <w:pPr>
        <w:pStyle w:val="jk"/>
        <w:spacing w:before="360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b= 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*</m:t>
          </m:r>
          <m:rad>
            <m:radPr>
              <m:ctrlPr>
                <w:rPr>
                  <w:rFonts w:ascii="Cambria Math" w:hAnsi="Cambria Math"/>
                  <w:i/>
                  <w:color w:val="000000"/>
                </w:rPr>
              </m:ctrlPr>
            </m:radPr>
            <m:deg>
              <m:r>
                <w:rPr>
                  <w:rFonts w:ascii="Cambria Math" w:hAnsi="Cambria Math"/>
                  <w:color w:val="000000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α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-l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α</m:t>
                      </m:r>
                    </m:sub>
                  </m:sSub>
                </m:den>
              </m:f>
            </m:e>
          </m:rad>
        </m:oMath>
      </m:oMathPara>
    </w:p>
    <w:p w:rsidR="001D37DC" w:rsidRPr="00CE7D2B" w:rsidRDefault="001D37DC" w:rsidP="001D37DC">
      <w:pPr>
        <w:pStyle w:val="Tekstpodstawowywcity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CE7D2B">
        <w:rPr>
          <w:rFonts w:ascii="Arial" w:hAnsi="Arial" w:cs="Arial"/>
          <w:color w:val="000000"/>
        </w:rPr>
        <w:t>gdzie:</w:t>
      </w:r>
    </w:p>
    <w:tbl>
      <w:tblPr>
        <w:tblW w:w="0" w:type="auto"/>
        <w:tblInd w:w="903" w:type="dxa"/>
        <w:tblLayout w:type="fixed"/>
        <w:tblLook w:val="0000" w:firstRow="0" w:lastRow="0" w:firstColumn="0" w:lastColumn="0" w:noHBand="0" w:noVBand="0"/>
      </w:tblPr>
      <w:tblGrid>
        <w:gridCol w:w="6360"/>
      </w:tblGrid>
      <w:tr w:rsidR="005D41C7" w:rsidRPr="002A7F10" w:rsidTr="00BE01AB">
        <w:trPr>
          <w:trHeight w:val="336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5D41C7" w:rsidP="00105844">
            <w:pPr>
              <w:pStyle w:val="Tekstpodstawowywcity"/>
              <w:snapToGrid w:val="0"/>
              <w:spacing w:line="100" w:lineRule="atLeast"/>
              <w:jc w:val="left"/>
            </w:pPr>
            <w:r>
              <w:rPr>
                <w:color w:val="000000"/>
                <w:sz w:val="22"/>
                <w:szCs w:val="22"/>
              </w:rPr>
              <w:t xml:space="preserve">k </w:t>
            </w:r>
            <w:r w:rsidRPr="002A7F10">
              <w:rPr>
                <w:color w:val="000000"/>
                <w:sz w:val="22"/>
                <w:szCs w:val="22"/>
              </w:rPr>
              <w:t>- współczynnik filtracji [m/h],</w:t>
            </w:r>
          </w:p>
        </w:tc>
      </w:tr>
      <w:tr w:rsidR="005D41C7" w:rsidRPr="002A7F10" w:rsidTr="00BE01AB">
        <w:trPr>
          <w:trHeight w:val="423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5D41C7" w:rsidP="00BE01AB">
            <w:pPr>
              <w:pStyle w:val="Tekstpodstawowywcity"/>
              <w:snapToGrid w:val="0"/>
              <w:spacing w:line="100" w:lineRule="atLeast"/>
              <w:jc w:val="left"/>
            </w:pPr>
            <w:r>
              <w:rPr>
                <w:color w:val="000000"/>
                <w:sz w:val="22"/>
                <w:szCs w:val="22"/>
              </w:rPr>
              <w:t xml:space="preserve">Q - wydajność </w:t>
            </w:r>
            <w:r w:rsidRPr="002A7F10">
              <w:rPr>
                <w:color w:val="000000"/>
                <w:sz w:val="22"/>
                <w:szCs w:val="22"/>
              </w:rPr>
              <w:t>[m</w:t>
            </w:r>
            <w:r w:rsidRPr="002A7F10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2A7F10">
              <w:rPr>
                <w:color w:val="000000"/>
                <w:sz w:val="22"/>
                <w:szCs w:val="22"/>
              </w:rPr>
              <w:t>/h],</w:t>
            </w:r>
          </w:p>
        </w:tc>
      </w:tr>
      <w:tr w:rsidR="005D41C7" w:rsidRPr="002A7F10" w:rsidTr="00BE01AB">
        <w:trPr>
          <w:trHeight w:val="298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5D41C7" w:rsidP="00BE01AB">
            <w:pPr>
              <w:pStyle w:val="Tekstpodstawowywcity"/>
              <w:snapToGrid w:val="0"/>
              <w:spacing w:line="100" w:lineRule="atLeast"/>
              <w:jc w:val="left"/>
            </w:pPr>
            <w:r>
              <w:rPr>
                <w:color w:val="000000"/>
                <w:sz w:val="22"/>
                <w:szCs w:val="22"/>
              </w:rPr>
              <w:t>m</w:t>
            </w:r>
            <w:r w:rsidRPr="00D87E46">
              <w:rPr>
                <w:color w:val="000000"/>
                <w:sz w:val="22"/>
                <w:szCs w:val="22"/>
                <w:vertAlign w:val="subscript"/>
              </w:rPr>
              <w:t>α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A7F10">
              <w:rPr>
                <w:color w:val="000000"/>
                <w:sz w:val="22"/>
                <w:szCs w:val="22"/>
              </w:rPr>
              <w:t>- miąższość strefy aktywnej warstwy wodonośnej [m],</w:t>
            </w:r>
          </w:p>
        </w:tc>
      </w:tr>
      <w:tr w:rsidR="005D41C7" w:rsidRPr="002A7F10" w:rsidTr="00BE01AB">
        <w:trPr>
          <w:trHeight w:val="317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105844" w:rsidRDefault="004C5C90" w:rsidP="004C5C90">
            <w:pPr>
              <w:pStyle w:val="Tekstpodstawowywcity"/>
              <w:snapToGrid w:val="0"/>
              <w:spacing w:line="100" w:lineRule="atLeast"/>
              <w:jc w:val="left"/>
              <w:rPr>
                <w:sz w:val="22"/>
                <w:szCs w:val="22"/>
              </w:rPr>
            </w:pPr>
            <w:r w:rsidRPr="00105844">
              <w:rPr>
                <w:color w:val="000000"/>
                <w:sz w:val="22"/>
                <w:szCs w:val="22"/>
              </w:rPr>
              <w:t xml:space="preserve">s </w:t>
            </w:r>
            <w:r w:rsidR="005D41C7" w:rsidRPr="00105844">
              <w:rPr>
                <w:color w:val="000000"/>
                <w:sz w:val="22"/>
                <w:szCs w:val="22"/>
              </w:rPr>
              <w:t xml:space="preserve">- </w:t>
            </w:r>
            <w:r w:rsidR="005D41C7" w:rsidRPr="00105844">
              <w:rPr>
                <w:rFonts w:eastAsia="Arial"/>
                <w:color w:val="000000"/>
                <w:sz w:val="22"/>
                <w:szCs w:val="22"/>
              </w:rPr>
              <w:t>depresja</w:t>
            </w:r>
            <w:r w:rsidRPr="00105844">
              <w:rPr>
                <w:rFonts w:eastAsia="Arial"/>
                <w:color w:val="000000"/>
                <w:sz w:val="22"/>
                <w:szCs w:val="22"/>
              </w:rPr>
              <w:t xml:space="preserve"> w warstwie wodonośnej</w:t>
            </w:r>
            <w:r w:rsidR="00105844" w:rsidRPr="00105844">
              <w:rPr>
                <w:color w:val="000000"/>
                <w:sz w:val="22"/>
                <w:szCs w:val="22"/>
              </w:rPr>
              <w:t xml:space="preserve"> [m]</w:t>
            </w:r>
          </w:p>
        </w:tc>
      </w:tr>
      <w:tr w:rsidR="005D41C7" w:rsidRPr="002A7F10" w:rsidTr="00BE01AB">
        <w:trPr>
          <w:trHeight w:val="349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5D41C7" w:rsidP="00BE01AB">
            <w:pPr>
              <w:pStyle w:val="Tekstpodstawowywcity"/>
              <w:snapToGrid w:val="0"/>
              <w:spacing w:line="100" w:lineRule="atLeast"/>
              <w:jc w:val="left"/>
            </w:pPr>
            <w:r w:rsidRPr="002A7F10">
              <w:rPr>
                <w:color w:val="000000"/>
                <w:sz w:val="22"/>
                <w:szCs w:val="22"/>
              </w:rPr>
              <w:t>R-</w:t>
            </w:r>
            <w:r w:rsidR="00105844">
              <w:rPr>
                <w:color w:val="000000"/>
                <w:sz w:val="22"/>
                <w:szCs w:val="22"/>
              </w:rPr>
              <w:t xml:space="preserve"> promień zasięgu oddziaływania </w:t>
            </w:r>
            <w:r w:rsidRPr="002A7F10">
              <w:rPr>
                <w:color w:val="000000"/>
                <w:sz w:val="22"/>
                <w:szCs w:val="22"/>
              </w:rPr>
              <w:t>[m],</w:t>
            </w:r>
          </w:p>
        </w:tc>
      </w:tr>
      <w:tr w:rsidR="005D41C7" w:rsidRPr="002A7F10" w:rsidTr="00BE01AB">
        <w:trPr>
          <w:trHeight w:val="381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4C5C90" w:rsidP="00105844">
            <w:pPr>
              <w:pStyle w:val="Tekstpodstawowywcity"/>
              <w:snapToGrid w:val="0"/>
              <w:spacing w:line="100" w:lineRule="atLeast"/>
              <w:jc w:val="left"/>
            </w:pPr>
            <w:r>
              <w:rPr>
                <w:color w:val="000000"/>
                <w:sz w:val="22"/>
                <w:szCs w:val="22"/>
              </w:rPr>
              <w:t xml:space="preserve">r </w:t>
            </w:r>
            <w:r w:rsidR="005D41C7" w:rsidRPr="002A7F10">
              <w:rPr>
                <w:color w:val="000000"/>
                <w:sz w:val="22"/>
                <w:szCs w:val="22"/>
              </w:rPr>
              <w:t>- promień otworu [m],</w:t>
            </w:r>
          </w:p>
        </w:tc>
      </w:tr>
      <w:tr w:rsidR="005D41C7" w:rsidRPr="002A7F10" w:rsidTr="00BE01AB">
        <w:trPr>
          <w:trHeight w:val="381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1C7" w:rsidRPr="002A7F10" w:rsidRDefault="005D41C7" w:rsidP="00BE01AB">
            <w:pPr>
              <w:pStyle w:val="Tekstpodstawowywcity"/>
              <w:snapToGrid w:val="0"/>
              <w:spacing w:line="100" w:lineRule="atLeast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 – miąższość przewierconej warstwy wodonośnej</w:t>
            </w:r>
            <w:r w:rsidR="00105844">
              <w:rPr>
                <w:color w:val="000000"/>
                <w:sz w:val="22"/>
                <w:szCs w:val="22"/>
              </w:rPr>
              <w:t xml:space="preserve"> [m]</w:t>
            </w:r>
          </w:p>
        </w:tc>
      </w:tr>
    </w:tbl>
    <w:p w:rsidR="004C5C90" w:rsidRPr="004C5C90" w:rsidRDefault="004C5C90" w:rsidP="001D37DC">
      <w:pPr>
        <w:pStyle w:val="Tekstpodstawowywcity"/>
        <w:spacing w:before="240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b= 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8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*</m:t>
          </m:r>
          <m:rad>
            <m:radPr>
              <m:ctrlPr>
                <w:rPr>
                  <w:rFonts w:ascii="Cambria Math" w:hAnsi="Cambria Math"/>
                  <w:i/>
                  <w:color w:val="000000"/>
                </w:rPr>
              </m:ctrlPr>
            </m:radPr>
            <m:deg>
              <m:r>
                <w:rPr>
                  <w:rFonts w:ascii="Cambria Math" w:hAnsi="Cambria Math"/>
                  <w:color w:val="000000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2*1</m:t>
                  </m:r>
                  <m:r>
                    <w:rPr>
                      <w:rFonts w:ascii="Cambria Math" w:hAnsi="Cambria Math"/>
                      <w:color w:val="000000"/>
                    </w:rPr>
                    <m:t>7,55</m:t>
                  </m:r>
                  <m:r>
                    <w:rPr>
                      <w:rFonts w:ascii="Cambria Math" w:hAnsi="Cambria Math"/>
                      <w:color w:val="000000"/>
                    </w:rPr>
                    <m:t>-</m:t>
                  </m:r>
                  <m:r>
                    <w:rPr>
                      <w:rFonts w:ascii="Cambria Math" w:hAnsi="Cambria Math"/>
                      <w:color w:val="00000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  <m:r>
                    <w:rPr>
                      <w:rFonts w:ascii="Cambria Math" w:hAnsi="Cambria Math"/>
                      <w:color w:val="000000"/>
                    </w:rPr>
                    <m:t>7,55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=</m:t>
          </m:r>
          <m:r>
            <w:rPr>
              <w:rFonts w:ascii="Cambria Math" w:hAnsi="Cambria Math"/>
              <w:color w:val="000000"/>
            </w:rPr>
            <m:t>0,9827</m:t>
          </m:r>
        </m:oMath>
      </m:oMathPara>
    </w:p>
    <w:p w:rsidR="001D37DC" w:rsidRPr="004C5C90" w:rsidRDefault="001D37DC" w:rsidP="001D37DC">
      <w:pPr>
        <w:pStyle w:val="Tekstpodstawowywcity"/>
        <w:spacing w:before="240"/>
        <w:rPr>
          <w:color w:val="000000"/>
        </w:rPr>
      </w:pPr>
      <w:r w:rsidRPr="00C606CA">
        <w:rPr>
          <w:rFonts w:ascii="Arial" w:hAnsi="Arial" w:cs="Arial"/>
          <w:color w:val="000000"/>
        </w:rPr>
        <w:t>Obliczenia k dla trzeciego stopnia pompowania:</w:t>
      </w:r>
    </w:p>
    <w:p w:rsidR="001D37DC" w:rsidRPr="0058306D" w:rsidRDefault="005D41C7" w:rsidP="001D37DC">
      <w:pPr>
        <w:pStyle w:val="Tekstpodstawowywcity"/>
        <w:spacing w:before="240" w:after="240"/>
        <w:rPr>
          <w:color w:val="000000"/>
          <w:sz w:val="28"/>
        </w:rPr>
      </w:pPr>
      <m:oMathPara>
        <m:oMath>
          <m:r>
            <w:rPr>
              <w:rFonts w:ascii="Cambria Math" w:hAnsi="Cambria Math"/>
              <w:color w:val="000000"/>
              <w:sz w:val="28"/>
            </w:rPr>
            <m:t xml:space="preserve">k= 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0,366*</m:t>
              </m:r>
              <m:r>
                <w:rPr>
                  <w:rFonts w:ascii="Cambria Math" w:hAnsi="Cambria Math"/>
                  <w:color w:val="000000"/>
                  <w:sz w:val="28"/>
                </w:rPr>
                <m:t>1,50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8,0</m:t>
              </m:r>
              <m:r>
                <w:rPr>
                  <w:rFonts w:ascii="Cambria Math" w:hAnsi="Cambria Math"/>
                  <w:color w:val="000000"/>
                  <w:sz w:val="28"/>
                </w:rPr>
                <m:t>*</m:t>
              </m:r>
              <m:r>
                <w:rPr>
                  <w:rFonts w:ascii="Cambria Math" w:hAnsi="Cambria Math"/>
                  <w:color w:val="000000"/>
                  <w:sz w:val="28"/>
                </w:rPr>
                <m:t>5,70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>*lg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51,58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0,108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</w:rPr>
                <m:t>0,</m:t>
              </m:r>
              <m:r>
                <w:rPr>
                  <w:rFonts w:ascii="Cambria Math" w:hAnsi="Cambria Math"/>
                  <w:color w:val="000000"/>
                  <w:sz w:val="28"/>
                </w:rPr>
                <m:t>9827</m:t>
              </m:r>
            </m:den>
          </m:f>
          <m:r>
            <w:rPr>
              <w:rFonts w:ascii="Cambria Math" w:hAnsi="Cambria Math"/>
              <w:color w:val="000000"/>
              <w:sz w:val="28"/>
            </w:rPr>
            <m:t>=</m:t>
          </m:r>
          <m:r>
            <w:rPr>
              <w:rFonts w:ascii="Cambria Math" w:hAnsi="Cambria Math"/>
              <w:color w:val="000000"/>
              <w:sz w:val="28"/>
            </w:rPr>
            <m:t>0,0328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</w:rPr>
                    <m:t>h</m:t>
                  </m:r>
                </m:den>
              </m:f>
            </m:e>
          </m:d>
        </m:oMath>
      </m:oMathPara>
    </w:p>
    <w:p w:rsidR="007D6115" w:rsidRPr="007D6115" w:rsidRDefault="007D6115" w:rsidP="007D6115">
      <w:pPr>
        <w:pStyle w:val="jk"/>
        <w:spacing w:line="360" w:lineRule="auto"/>
        <w:ind w:firstLine="540"/>
        <w:jc w:val="both"/>
        <w:rPr>
          <w:rFonts w:ascii="Arial" w:hAnsi="Arial" w:cs="Arial"/>
        </w:rPr>
      </w:pPr>
      <w:r w:rsidRPr="007D6115">
        <w:rPr>
          <w:rFonts w:ascii="Arial" w:hAnsi="Arial" w:cs="Arial"/>
        </w:rPr>
        <w:t xml:space="preserve">Do obliczeń wzorem </w:t>
      </w:r>
      <w:proofErr w:type="spellStart"/>
      <w:r w:rsidRPr="007D6115">
        <w:rPr>
          <w:rFonts w:ascii="Arial" w:hAnsi="Arial" w:cs="Arial"/>
        </w:rPr>
        <w:t>Dupuit</w:t>
      </w:r>
      <w:proofErr w:type="spellEnd"/>
      <w:r w:rsidRPr="007D6115">
        <w:rPr>
          <w:rFonts w:ascii="Arial" w:hAnsi="Arial" w:cs="Arial"/>
        </w:rPr>
        <w:t xml:space="preserve"> przyjęto depresję oraz wydajność dla uzyskanych parametrów pompowania, promień </w:t>
      </w:r>
      <w:r w:rsidR="005D41C7">
        <w:rPr>
          <w:rFonts w:ascii="Arial" w:hAnsi="Arial" w:cs="Arial"/>
        </w:rPr>
        <w:t>otworu</w:t>
      </w:r>
      <w:r w:rsidRPr="007D6115">
        <w:rPr>
          <w:rFonts w:ascii="Arial" w:hAnsi="Arial" w:cs="Arial"/>
        </w:rPr>
        <w:t xml:space="preserve"> zgodny ze średnicą użyte</w:t>
      </w:r>
      <w:r w:rsidR="005D41C7">
        <w:rPr>
          <w:rFonts w:ascii="Arial" w:hAnsi="Arial" w:cs="Arial"/>
        </w:rPr>
        <w:t xml:space="preserve">go </w:t>
      </w:r>
      <w:r w:rsidRPr="007D6115">
        <w:rPr>
          <w:rFonts w:ascii="Arial" w:hAnsi="Arial" w:cs="Arial"/>
        </w:rPr>
        <w:t xml:space="preserve">do wiercenia </w:t>
      </w:r>
      <w:proofErr w:type="spellStart"/>
      <w:r w:rsidR="005D41C7">
        <w:rPr>
          <w:rFonts w:ascii="Arial" w:hAnsi="Arial" w:cs="Arial"/>
        </w:rPr>
        <w:t>gryzera</w:t>
      </w:r>
      <w:proofErr w:type="spellEnd"/>
      <w:r w:rsidRPr="007D6115">
        <w:rPr>
          <w:rFonts w:ascii="Arial" w:hAnsi="Arial" w:cs="Arial"/>
        </w:rPr>
        <w:t xml:space="preserve"> − 0,</w:t>
      </w:r>
      <w:r w:rsidR="007C6F22">
        <w:rPr>
          <w:rFonts w:ascii="Arial" w:hAnsi="Arial" w:cs="Arial"/>
        </w:rPr>
        <w:t>216</w:t>
      </w:r>
      <w:r w:rsidRPr="007D6115">
        <w:rPr>
          <w:rFonts w:ascii="Arial" w:hAnsi="Arial" w:cs="Arial"/>
        </w:rPr>
        <w:t xml:space="preserve"> m (r = </w:t>
      </w:r>
      <w:r w:rsidR="00794AF2">
        <w:rPr>
          <w:rFonts w:ascii="Arial" w:hAnsi="Arial" w:cs="Arial"/>
        </w:rPr>
        <w:t>1</w:t>
      </w:r>
      <w:r w:rsidR="007C6F22">
        <w:rPr>
          <w:rFonts w:ascii="Arial" w:hAnsi="Arial" w:cs="Arial"/>
        </w:rPr>
        <w:t>08</w:t>
      </w:r>
      <w:r w:rsidRPr="007D6115">
        <w:rPr>
          <w:rFonts w:ascii="Arial" w:hAnsi="Arial" w:cs="Arial"/>
        </w:rPr>
        <w:t xml:space="preserve"> mm). Do obliczenia przewodności – T, miąższość warstwy wodonośnej określono na </w:t>
      </w:r>
      <w:r w:rsidR="007C6F22">
        <w:rPr>
          <w:rFonts w:ascii="Arial" w:hAnsi="Arial" w:cs="Arial"/>
        </w:rPr>
        <w:t>8</w:t>
      </w:r>
      <w:r w:rsidR="00C93831">
        <w:rPr>
          <w:rFonts w:ascii="Arial" w:hAnsi="Arial" w:cs="Arial"/>
        </w:rPr>
        <w:t>,</w:t>
      </w:r>
      <w:r w:rsidR="00CE7D2B">
        <w:rPr>
          <w:rFonts w:ascii="Arial" w:hAnsi="Arial" w:cs="Arial"/>
        </w:rPr>
        <w:t>0</w:t>
      </w:r>
      <w:r w:rsidRPr="007D6115">
        <w:rPr>
          <w:rFonts w:ascii="Arial" w:hAnsi="Arial" w:cs="Arial"/>
        </w:rPr>
        <w:t xml:space="preserve"> m zgodnie z założonym przekrojem geologicznym (Zał. 4). Promień zasięgu oddziaływania R wg wzoru </w:t>
      </w:r>
      <w:proofErr w:type="spellStart"/>
      <w:r w:rsidR="00CE7D2B">
        <w:rPr>
          <w:rFonts w:ascii="Arial" w:hAnsi="Arial" w:cs="Arial"/>
        </w:rPr>
        <w:t>Sichardta</w:t>
      </w:r>
      <w:proofErr w:type="spellEnd"/>
      <w:r w:rsidRPr="007D6115">
        <w:rPr>
          <w:rFonts w:ascii="Arial" w:hAnsi="Arial" w:cs="Arial"/>
        </w:rPr>
        <w:t xml:space="preserve"> ("s" wyrażone w metrach, "k" wyrażone w m/s):</w:t>
      </w:r>
    </w:p>
    <w:p w:rsidR="001D37DC" w:rsidRPr="002A7F10" w:rsidRDefault="001D37DC" w:rsidP="001D37DC">
      <w:pPr>
        <w:pStyle w:val="jk"/>
        <w:spacing w:before="0"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Obliczenia dla trzeciego stopnia pompowania:</w:t>
      </w:r>
    </w:p>
    <w:p w:rsidR="001D37DC" w:rsidRPr="002A7F10" w:rsidRDefault="001D37DC" w:rsidP="001D37DC">
      <w:pPr>
        <w:pStyle w:val="jk"/>
        <w:spacing w:before="0" w:line="360" w:lineRule="auto"/>
        <w:ind w:firstLine="540"/>
        <w:jc w:val="center"/>
      </w:pPr>
      <m:oMathPara>
        <m:oMath>
          <m:r>
            <w:rPr>
              <w:rFonts w:ascii="Cambria Math" w:hAnsi="Cambria Math"/>
              <w:sz w:val="28"/>
            </w:rPr>
            <m:t xml:space="preserve">R=3000 *s *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</w:rPr>
                <m:t>k</m:t>
              </m:r>
            </m:e>
          </m:rad>
          <m:r>
            <w:rPr>
              <w:rFonts w:ascii="Cambria Math" w:hAnsi="Cambria Math"/>
              <w:sz w:val="28"/>
            </w:rPr>
            <m:t>=3000*</m:t>
          </m:r>
          <m:r>
            <w:rPr>
              <w:rFonts w:ascii="Cambria Math" w:hAnsi="Cambria Math"/>
              <w:sz w:val="28"/>
            </w:rPr>
            <m:t>5,70</m:t>
          </m:r>
          <m:r>
            <w:rPr>
              <w:rFonts w:ascii="Cambria Math" w:hAnsi="Cambria Math"/>
              <w:sz w:val="28"/>
            </w:rPr>
            <m:t xml:space="preserve">*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</w:rPr>
                <m:t>0,000</m:t>
              </m:r>
              <m:r>
                <w:rPr>
                  <w:rFonts w:ascii="Cambria Math" w:hAnsi="Cambria Math"/>
                  <w:sz w:val="28"/>
                </w:rPr>
                <m:t>0091</m:t>
              </m:r>
            </m:e>
          </m:rad>
          <m:r>
            <w:rPr>
              <w:rFonts w:ascii="Cambria Math" w:hAnsi="Cambria Math"/>
              <w:sz w:val="28"/>
            </w:rPr>
            <m:t>=</m:t>
          </m:r>
          <m:r>
            <w:rPr>
              <w:rFonts w:ascii="Cambria Math" w:hAnsi="Cambria Math"/>
              <w:sz w:val="28"/>
            </w:rPr>
            <m:t>51,58</m:t>
          </m:r>
          <m:r>
            <w:rPr>
              <w:rFonts w:ascii="Cambria Math" w:hAnsi="Cambria Math"/>
              <w:sz w:val="28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</m:d>
        </m:oMath>
      </m:oMathPara>
    </w:p>
    <w:p w:rsidR="001D37DC" w:rsidRPr="002A7F10" w:rsidRDefault="001D37DC" w:rsidP="001D37DC">
      <w:pPr>
        <w:pStyle w:val="jk"/>
        <w:spacing w:before="0"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Jako miarodajne przyjęto o</w:t>
      </w:r>
      <w:r w:rsidRPr="002A7F10">
        <w:rPr>
          <w:rFonts w:ascii="Arial" w:hAnsi="Arial" w:cs="Arial"/>
        </w:rPr>
        <w:t>bliczenia przeprowadzon</w:t>
      </w:r>
      <w:r>
        <w:rPr>
          <w:rFonts w:ascii="Arial" w:hAnsi="Arial" w:cs="Arial"/>
        </w:rPr>
        <w:t>e</w:t>
      </w:r>
      <w:r w:rsidRPr="002A7F10">
        <w:rPr>
          <w:rFonts w:ascii="Arial" w:hAnsi="Arial" w:cs="Arial"/>
        </w:rPr>
        <w:t xml:space="preserve"> dla </w:t>
      </w:r>
      <w:r>
        <w:rPr>
          <w:rFonts w:ascii="Arial" w:hAnsi="Arial" w:cs="Arial"/>
        </w:rPr>
        <w:t>3</w:t>
      </w:r>
      <w:r w:rsidRPr="002A7F10">
        <w:rPr>
          <w:rFonts w:ascii="Arial" w:hAnsi="Arial" w:cs="Arial"/>
        </w:rPr>
        <w:t xml:space="preserve"> stopnia</w:t>
      </w:r>
      <w:r>
        <w:rPr>
          <w:rFonts w:ascii="Arial" w:hAnsi="Arial" w:cs="Arial"/>
        </w:rPr>
        <w:t xml:space="preserve"> pompowania.</w:t>
      </w:r>
      <w:r w:rsidRPr="002A7F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2A7F10">
        <w:rPr>
          <w:rFonts w:ascii="Arial" w:hAnsi="Arial" w:cs="Arial"/>
        </w:rPr>
        <w:t xml:space="preserve">trzymane wartości przyjęto do dalszej analizy m.in. obliczenia zasięgu leja depresji. Wyniki tego rozwiązania przedstawia tab. </w:t>
      </w:r>
      <w:r w:rsidR="00AA4DEF">
        <w:rPr>
          <w:rFonts w:ascii="Arial" w:hAnsi="Arial" w:cs="Arial"/>
        </w:rPr>
        <w:t>8</w:t>
      </w:r>
      <w:r w:rsidRPr="002A7F10">
        <w:rPr>
          <w:rFonts w:ascii="Arial" w:hAnsi="Arial" w:cs="Arial"/>
        </w:rPr>
        <w:t>:</w:t>
      </w:r>
    </w:p>
    <w:p w:rsidR="001D37DC" w:rsidRPr="00CE7D2B" w:rsidRDefault="001D37DC" w:rsidP="00CE7D2B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CE7D2B">
        <w:rPr>
          <w:rFonts w:ascii="Arial" w:hAnsi="Arial" w:cs="Arial"/>
          <w:i/>
          <w:sz w:val="20"/>
          <w:szCs w:val="20"/>
        </w:rPr>
        <w:lastRenderedPageBreak/>
        <w:t xml:space="preserve">Tab. </w:t>
      </w:r>
      <w:r w:rsidR="00AA4DEF" w:rsidRPr="00CE7D2B">
        <w:rPr>
          <w:rFonts w:ascii="Arial" w:hAnsi="Arial" w:cs="Arial"/>
          <w:i/>
          <w:sz w:val="20"/>
          <w:szCs w:val="20"/>
        </w:rPr>
        <w:t>8</w:t>
      </w:r>
      <w:r w:rsidRPr="00CE7D2B">
        <w:rPr>
          <w:rFonts w:ascii="Arial" w:hAnsi="Arial" w:cs="Arial"/>
          <w:i/>
          <w:sz w:val="20"/>
          <w:szCs w:val="20"/>
        </w:rPr>
        <w:t xml:space="preserve">. Parametry hydrogeologiczne – na rożnych stopniach pompowania dla studni </w:t>
      </w:r>
      <w:r w:rsidR="00202ED0" w:rsidRPr="00CE7D2B">
        <w:rPr>
          <w:rFonts w:ascii="Arial" w:hAnsi="Arial" w:cs="Arial"/>
          <w:i/>
          <w:sz w:val="20"/>
          <w:szCs w:val="20"/>
        </w:rPr>
        <w:t>S1</w:t>
      </w:r>
    </w:p>
    <w:tbl>
      <w:tblPr>
        <w:tblW w:w="55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760"/>
        <w:gridCol w:w="1300"/>
        <w:gridCol w:w="1086"/>
      </w:tblGrid>
      <w:tr w:rsidR="007C6F22" w:rsidRPr="007C6F22" w:rsidTr="007C6F22">
        <w:trPr>
          <w:trHeight w:val="510"/>
          <w:jc w:val="center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FE7F5" w:fill="CFE7F5"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17" w:name="_Toc529533581"/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stopień pompowania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FE7F5" w:fill="CFE7F5"/>
            <w:noWrap/>
            <w:vAlign w:val="center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FE7F5" w:fill="CFE7F5"/>
            <w:noWrap/>
            <w:vAlign w:val="center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FE7F5" w:fill="CFE7F5"/>
            <w:noWrap/>
            <w:vAlign w:val="center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7C6F22" w:rsidRPr="007C6F22" w:rsidTr="007C6F22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Q [m</w:t>
            </w:r>
            <w:r w:rsidRPr="007C6F2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eastAsia="pl-PL"/>
              </w:rPr>
              <w:t>3</w:t>
            </w: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/h]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1,5</w:t>
            </w:r>
          </w:p>
        </w:tc>
      </w:tr>
      <w:tr w:rsidR="007C6F22" w:rsidRPr="007C6F22" w:rsidTr="007C6F22">
        <w:trPr>
          <w:trHeight w:val="285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S [m]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3,80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99" w:fill="FFCC99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5,70</w:t>
            </w:r>
          </w:p>
        </w:tc>
      </w:tr>
      <w:tr w:rsidR="007C6F22" w:rsidRPr="007C6F22" w:rsidTr="007C6F22">
        <w:trPr>
          <w:trHeight w:val="285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R [m]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15,40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33,24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51,58</w:t>
            </w:r>
          </w:p>
        </w:tc>
      </w:tr>
      <w:tr w:rsidR="007C6F22" w:rsidRPr="007C6F22" w:rsidTr="007C6F22">
        <w:trPr>
          <w:trHeight w:val="330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T [m</w:t>
            </w:r>
            <w:r w:rsidRPr="007C6F2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eastAsia="pl-PL"/>
              </w:rPr>
              <w:t>2</w:t>
            </w: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/h]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0,26</w:t>
            </w:r>
          </w:p>
        </w:tc>
      </w:tr>
      <w:tr w:rsidR="007C6F22" w:rsidRPr="007C6F22" w:rsidTr="007C6F22">
        <w:trPr>
          <w:trHeight w:val="285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k [m/s]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0,0000073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0,0000085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0,0000091</w:t>
            </w:r>
          </w:p>
        </w:tc>
      </w:tr>
      <w:tr w:rsidR="007C6F22" w:rsidRPr="007C6F22" w:rsidTr="007C6F22">
        <w:trPr>
          <w:trHeight w:val="285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k [m/h]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0,0264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0,0305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0,0328</w:t>
            </w:r>
          </w:p>
        </w:tc>
      </w:tr>
      <w:tr w:rsidR="007C6F22" w:rsidRPr="007C6F22" w:rsidTr="007C6F22">
        <w:trPr>
          <w:trHeight w:val="285"/>
          <w:jc w:val="center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k [m/d]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7C6F22" w:rsidRPr="007C6F22" w:rsidRDefault="007C6F22" w:rsidP="007C6F22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C6F22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0,79</w:t>
            </w:r>
          </w:p>
        </w:tc>
      </w:tr>
    </w:tbl>
    <w:p w:rsidR="008C1F98" w:rsidRPr="001D37DC" w:rsidRDefault="008C1F98">
      <w:pPr>
        <w:pStyle w:val="Nagwek2"/>
        <w:numPr>
          <w:ilvl w:val="0"/>
          <w:numId w:val="0"/>
        </w:numPr>
        <w:spacing w:line="100" w:lineRule="atLeast"/>
        <w:jc w:val="both"/>
      </w:pPr>
      <w:r w:rsidRPr="00FB69A7">
        <w:rPr>
          <w:i w:val="0"/>
          <w:color w:val="000000"/>
        </w:rPr>
        <w:t>4.2. Obliczenia hydrogeologiczne – wydajność dopuszczalna, depresja oraz sprawność otworu</w:t>
      </w:r>
      <w:bookmarkEnd w:id="17"/>
    </w:p>
    <w:p w:rsidR="001D37DC" w:rsidRPr="00A65320" w:rsidRDefault="001D37DC" w:rsidP="001D37DC">
      <w:pPr>
        <w:pStyle w:val="Tytu"/>
        <w:autoSpaceDN w:val="0"/>
        <w:spacing w:before="120" w:line="36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A65320">
        <w:rPr>
          <w:rFonts w:ascii="Arial" w:hAnsi="Arial" w:cs="Arial"/>
          <w:b/>
          <w:sz w:val="24"/>
          <w:szCs w:val="24"/>
        </w:rPr>
        <w:t>Dopuszczana prędkość wlotowa do filtra:</w:t>
      </w:r>
    </w:p>
    <w:p w:rsidR="007C6F22" w:rsidRDefault="004C5C90" w:rsidP="004C5C90">
      <w:pPr>
        <w:spacing w:line="360" w:lineRule="auto"/>
        <w:ind w:firstLine="540"/>
        <w:jc w:val="both"/>
        <w:rPr>
          <w:rFonts w:ascii="Arial" w:eastAsia="Arial" w:hAnsi="Arial" w:cs="Arial"/>
        </w:rPr>
      </w:pPr>
      <w:r w:rsidRPr="002A7F10">
        <w:rPr>
          <w:rFonts w:ascii="Arial" w:hAnsi="Arial" w:cs="Arial"/>
          <w:u w:val="single"/>
        </w:rPr>
        <w:t>Dopuszczalną prędkość</w:t>
      </w:r>
      <w:r w:rsidRPr="002A7F10">
        <w:rPr>
          <w:rFonts w:ascii="Arial" w:hAnsi="Arial" w:cs="Arial"/>
        </w:rPr>
        <w:t xml:space="preserve"> wlotową wody do filtra obliczono ze wzoru </w:t>
      </w:r>
      <w:proofErr w:type="spellStart"/>
      <w:r w:rsidR="007C6F22">
        <w:rPr>
          <w:rFonts w:ascii="Arial" w:eastAsia="Arial" w:hAnsi="Arial" w:cs="Arial"/>
        </w:rPr>
        <w:t>Sichardta</w:t>
      </w:r>
      <w:proofErr w:type="spellEnd"/>
      <w:r w:rsidR="007C6F22">
        <w:rPr>
          <w:rFonts w:ascii="Arial" w:eastAsia="Arial" w:hAnsi="Arial" w:cs="Arial"/>
        </w:rPr>
        <w:t>.</w:t>
      </w:r>
    </w:p>
    <w:p w:rsidR="007C6F22" w:rsidRDefault="007C6F22" w:rsidP="004C5C90">
      <w:pPr>
        <w:spacing w:line="360" w:lineRule="auto"/>
        <w:ind w:firstLine="5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 literatury (</w:t>
      </w:r>
      <w:proofErr w:type="spellStart"/>
      <w:r>
        <w:rPr>
          <w:rFonts w:ascii="Arial" w:eastAsia="Arial" w:hAnsi="Arial" w:cs="Arial"/>
        </w:rPr>
        <w:t>Bieske</w:t>
      </w:r>
      <w:proofErr w:type="spellEnd"/>
      <w:r>
        <w:rPr>
          <w:rFonts w:ascii="Arial" w:eastAsia="Arial" w:hAnsi="Arial" w:cs="Arial"/>
        </w:rPr>
        <w:t xml:space="preserve">, 1998; Gonet, </w:t>
      </w:r>
      <w:proofErr w:type="spellStart"/>
      <w:r>
        <w:rPr>
          <w:rFonts w:ascii="Arial" w:eastAsia="Arial" w:hAnsi="Arial" w:cs="Arial"/>
        </w:rPr>
        <w:t>Macuda</w:t>
      </w:r>
      <w:proofErr w:type="spellEnd"/>
      <w:r>
        <w:rPr>
          <w:rFonts w:ascii="Arial" w:eastAsia="Arial" w:hAnsi="Arial" w:cs="Arial"/>
        </w:rPr>
        <w:t xml:space="preserve">, 2004; </w:t>
      </w:r>
      <w:proofErr w:type="spellStart"/>
      <w:r>
        <w:rPr>
          <w:rFonts w:ascii="Arial" w:eastAsia="Arial" w:hAnsi="Arial" w:cs="Arial"/>
        </w:rPr>
        <w:t>Misstear</w:t>
      </w:r>
      <w:proofErr w:type="spellEnd"/>
      <w:r>
        <w:rPr>
          <w:rFonts w:ascii="Arial" w:eastAsia="Arial" w:hAnsi="Arial" w:cs="Arial"/>
        </w:rPr>
        <w:t xml:space="preserve"> et. Al., 2006) wynika, że dopuszczalną prędkość wejściowa studni z czasową eksploatacją można obliczyć wzorem:</w:t>
      </w:r>
    </w:p>
    <w:bookmarkStart w:id="18" w:name="OLE_LINK11"/>
    <w:p w:rsidR="004C5C90" w:rsidRPr="00B214C0" w:rsidRDefault="00105844" w:rsidP="004C5C90">
      <w:pPr>
        <w:pStyle w:val="jabar"/>
        <w:spacing w:before="120" w:after="0"/>
        <w:jc w:val="both"/>
        <w:rPr>
          <w:rFonts w:ascii="Arial" w:hAnsi="Arial" w:cs="Arial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4"/>
                </w:rPr>
                <m:t>dop</m:t>
              </m:r>
            </m:sub>
          </m:sSub>
          <m:r>
            <w:rPr>
              <w:rFonts w:ascii="Cambria Math" w:hAnsi="Cambria Math"/>
              <w:sz w:val="28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k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4"/>
                </w:rPr>
                <m:t>15</m:t>
              </m:r>
            </m:den>
          </m:f>
          <m:r>
            <w:rPr>
              <w:rFonts w:ascii="Cambria Math" w:hAnsi="Cambria Math"/>
              <w:sz w:val="28"/>
              <w:szCs w:val="24"/>
            </w:rPr>
            <m:t>=0,0669*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4"/>
                </w:rPr>
                <m:t>k</m:t>
              </m:r>
            </m:e>
          </m:rad>
          <w:bookmarkEnd w:id="18"/>
          <m:r>
            <w:rPr>
              <w:rFonts w:ascii="Cambria Math" w:hAnsi="Cambria Math"/>
              <w:sz w:val="28"/>
              <w:szCs w:val="24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4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4"/>
                    </w:rPr>
                    <m:t>s</m:t>
                  </m:r>
                </m:den>
              </m:f>
            </m:e>
          </m:d>
        </m:oMath>
      </m:oMathPara>
    </w:p>
    <w:p w:rsidR="004C5C90" w:rsidRPr="00B214C0" w:rsidRDefault="004C5C90" w:rsidP="004C5C90">
      <w:pPr>
        <w:pStyle w:val="jabar"/>
        <w:spacing w:line="100" w:lineRule="atLeast"/>
        <w:ind w:firstLine="708"/>
        <w:rPr>
          <w:rFonts w:ascii="Arial" w:hAnsi="Arial" w:cs="Arial"/>
          <w:szCs w:val="24"/>
        </w:rPr>
      </w:pPr>
      <w:r w:rsidRPr="00B214C0">
        <w:rPr>
          <w:rFonts w:ascii="Arial" w:hAnsi="Arial" w:cs="Arial"/>
          <w:szCs w:val="24"/>
        </w:rPr>
        <w:t>gdzie:</w:t>
      </w:r>
    </w:p>
    <w:p w:rsidR="004C5C90" w:rsidRPr="00B214C0" w:rsidRDefault="004C5C90" w:rsidP="007C6F22">
      <w:pPr>
        <w:pStyle w:val="jabar"/>
        <w:numPr>
          <w:ilvl w:val="0"/>
          <w:numId w:val="24"/>
        </w:numPr>
        <w:spacing w:line="100" w:lineRule="atLeast"/>
        <w:rPr>
          <w:rFonts w:ascii="Arial" w:hAnsi="Arial" w:cs="Arial"/>
          <w:szCs w:val="24"/>
        </w:rPr>
      </w:pPr>
      <w:r w:rsidRPr="00B214C0">
        <w:rPr>
          <w:rFonts w:ascii="Arial" w:hAnsi="Arial" w:cs="Arial"/>
          <w:szCs w:val="24"/>
        </w:rPr>
        <w:t>k - współczynnik filtracji [m/</w:t>
      </w:r>
      <w:r w:rsidR="007C6F22">
        <w:rPr>
          <w:rFonts w:ascii="Arial" w:hAnsi="Arial" w:cs="Arial"/>
          <w:szCs w:val="24"/>
        </w:rPr>
        <w:t>s</w:t>
      </w:r>
      <w:r w:rsidRPr="00B214C0">
        <w:rPr>
          <w:rFonts w:ascii="Arial" w:hAnsi="Arial" w:cs="Arial"/>
          <w:szCs w:val="24"/>
        </w:rPr>
        <w:t>]</w:t>
      </w:r>
    </w:p>
    <w:p w:rsidR="004C5C90" w:rsidRDefault="004C5C90" w:rsidP="004C5C90">
      <w:pPr>
        <w:spacing w:line="360" w:lineRule="auto"/>
        <w:ind w:firstLine="357"/>
        <w:jc w:val="both"/>
        <w:rPr>
          <w:rFonts w:ascii="Arial" w:hAnsi="Arial" w:cs="Arial"/>
        </w:rPr>
      </w:pPr>
      <w:r w:rsidRPr="00B214C0">
        <w:rPr>
          <w:rFonts w:ascii="Arial" w:hAnsi="Arial" w:cs="Arial"/>
        </w:rPr>
        <w:t>Po podstawieniu dla studni S-1 k = 0,000</w:t>
      </w:r>
      <w:r w:rsidR="007C6F22">
        <w:rPr>
          <w:rFonts w:ascii="Arial" w:hAnsi="Arial" w:cs="Arial"/>
        </w:rPr>
        <w:t>0091</w:t>
      </w:r>
      <w:r>
        <w:rPr>
          <w:rFonts w:ascii="Arial" w:hAnsi="Arial" w:cs="Arial"/>
        </w:rPr>
        <w:t xml:space="preserve"> </w:t>
      </w:r>
      <w:r w:rsidRPr="00B214C0">
        <w:rPr>
          <w:rFonts w:ascii="Arial" w:hAnsi="Arial" w:cs="Arial"/>
        </w:rPr>
        <w:t xml:space="preserve">m/s = </w:t>
      </w:r>
      <w:r w:rsidR="007C6F22">
        <w:rPr>
          <w:rFonts w:ascii="Arial" w:hAnsi="Arial" w:cs="Arial"/>
        </w:rPr>
        <w:t>0,79</w:t>
      </w:r>
      <w:r w:rsidRPr="00B214C0">
        <w:rPr>
          <w:rFonts w:ascii="Arial" w:hAnsi="Arial" w:cs="Arial"/>
        </w:rPr>
        <w:t xml:space="preserve"> m/d wyznaczonego metodą </w:t>
      </w:r>
      <w:proofErr w:type="spellStart"/>
      <w:r w:rsidRPr="00B214C0">
        <w:rPr>
          <w:rFonts w:ascii="Arial" w:hAnsi="Arial" w:cs="Arial"/>
        </w:rPr>
        <w:t>Dupuita</w:t>
      </w:r>
      <w:proofErr w:type="spellEnd"/>
      <w:r w:rsidRPr="00B214C0">
        <w:rPr>
          <w:rFonts w:ascii="Arial" w:hAnsi="Arial" w:cs="Arial"/>
        </w:rPr>
        <w:t xml:space="preserve"> z próbnego pompowania otrzymano:</w:t>
      </w:r>
    </w:p>
    <w:p w:rsidR="007C6F22" w:rsidRPr="00B214C0" w:rsidRDefault="007C6F22" w:rsidP="004C5C90">
      <w:pPr>
        <w:spacing w:line="360" w:lineRule="auto"/>
        <w:ind w:firstLine="357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</w:rPr>
                <m:t>dop</m:t>
              </m:r>
            </m:sub>
          </m:sSub>
          <m:r>
            <w:rPr>
              <w:rFonts w:ascii="Cambria Math" w:hAnsi="Cambria Math"/>
              <w:sz w:val="28"/>
            </w:rPr>
            <m:t>=0,0669*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</w:rPr>
                <m:t>0,0000091</m:t>
              </m:r>
            </m:e>
          </m:rad>
          <m:r>
            <w:rPr>
              <w:rFonts w:ascii="Cambria Math" w:hAnsi="Cambria Math"/>
              <w:sz w:val="28"/>
            </w:rPr>
            <m:t>=0,000201</m:t>
          </m:r>
          <m:r>
            <w:rPr>
              <w:rFonts w:ascii="Cambria Math" w:hAnsi="Cambria Math"/>
              <w:sz w:val="28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s</m:t>
                  </m:r>
                </m:den>
              </m:f>
            </m:e>
          </m:d>
          <m:r>
            <w:rPr>
              <w:rFonts w:ascii="Cambria Math" w:hAnsi="Cambria Math"/>
              <w:sz w:val="28"/>
            </w:rPr>
            <m:t xml:space="preserve">=0,72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h</m:t>
                  </m:r>
                </m:den>
              </m:f>
            </m:e>
          </m:d>
        </m:oMath>
      </m:oMathPara>
    </w:p>
    <w:p w:rsidR="001D37DC" w:rsidRPr="002A7F10" w:rsidRDefault="001D37DC" w:rsidP="001D37DC">
      <w:pPr>
        <w:pStyle w:val="jabar"/>
        <w:spacing w:before="120" w:line="100" w:lineRule="atLeast"/>
        <w:ind w:firstLine="0"/>
        <w:rPr>
          <w:rFonts w:ascii="Arial" w:hAnsi="Arial" w:cs="Arial"/>
          <w:szCs w:val="24"/>
        </w:rPr>
      </w:pPr>
      <w:r w:rsidRPr="002A7F10">
        <w:rPr>
          <w:rFonts w:ascii="Arial" w:hAnsi="Arial" w:cs="Arial"/>
          <w:b/>
          <w:bCs/>
          <w:szCs w:val="24"/>
        </w:rPr>
        <w:t>Wydajność dopuszczalna wynosi:</w:t>
      </w:r>
    </w:p>
    <w:p w:rsidR="001D37DC" w:rsidRPr="005D1DB3" w:rsidRDefault="00105844" w:rsidP="001D37DC">
      <w:pPr>
        <w:pStyle w:val="jabar"/>
        <w:spacing w:before="120" w:line="100" w:lineRule="atLeast"/>
        <w:rPr>
          <w:rFonts w:ascii="Arial" w:hAnsi="Arial" w:cs="Arial"/>
          <w:szCs w:val="24"/>
          <w:highlight w:val="yellow"/>
          <w:lang w:val="en-US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zCs w:val="24"/>
                  <w:lang w:val="en-US"/>
                </w:rPr>
                <m:t>dop</m:t>
              </m:r>
            </m:sub>
          </m:sSub>
          <m:r>
            <w:rPr>
              <w:rFonts w:ascii="Cambria Math" w:hAnsi="Cambria Math" w:cs="Arial"/>
              <w:szCs w:val="24"/>
              <w:lang w:val="en-US"/>
            </w:rPr>
            <m:t>= π*d*I*</m:t>
          </m:r>
          <m:sSub>
            <m:sSubPr>
              <m:ctrlPr>
                <w:rPr>
                  <w:rFonts w:ascii="Cambria Math" w:hAnsi="Cambria Math" w:cs="Arial"/>
                  <w:i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zCs w:val="24"/>
                  <w:lang w:val="en-US"/>
                </w:rPr>
                <m:t>dop</m:t>
              </m:r>
            </m:sub>
          </m:sSub>
          <m:r>
            <w:rPr>
              <w:rFonts w:ascii="Cambria Math" w:hAnsi="Cambria Math" w:cs="Arial"/>
              <w:szCs w:val="24"/>
              <w:lang w:val="en-US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4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4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Cs w:val="24"/>
                      <w:lang w:val="en-US"/>
                    </w:rPr>
                    <m:t>h</m:t>
                  </m:r>
                </m:den>
              </m:f>
            </m:e>
          </m:d>
        </m:oMath>
      </m:oMathPara>
    </w:p>
    <w:p w:rsidR="001D37DC" w:rsidRPr="00E533B9" w:rsidRDefault="001D37DC" w:rsidP="001D37DC">
      <w:pPr>
        <w:pStyle w:val="jabar"/>
        <w:spacing w:before="240" w:line="100" w:lineRule="atLeast"/>
        <w:rPr>
          <w:rFonts w:ascii="Arial" w:hAnsi="Arial" w:cs="Arial"/>
          <w:szCs w:val="24"/>
        </w:rPr>
      </w:pPr>
      <w:r w:rsidRPr="00E533B9">
        <w:rPr>
          <w:rFonts w:ascii="Arial" w:hAnsi="Arial" w:cs="Arial"/>
          <w:szCs w:val="24"/>
        </w:rPr>
        <w:t>gdzie:</w:t>
      </w:r>
    </w:p>
    <w:p w:rsidR="001D37DC" w:rsidRPr="00E533B9" w:rsidRDefault="001D37DC" w:rsidP="001D37DC">
      <w:pPr>
        <w:pStyle w:val="jabar"/>
        <w:spacing w:line="100" w:lineRule="atLeast"/>
        <w:ind w:left="141"/>
        <w:rPr>
          <w:rFonts w:ascii="Arial" w:hAnsi="Arial" w:cs="Arial"/>
          <w:szCs w:val="24"/>
        </w:rPr>
      </w:pPr>
      <w:r w:rsidRPr="00E533B9">
        <w:rPr>
          <w:rFonts w:ascii="Arial" w:hAnsi="Arial" w:cs="Arial"/>
          <w:szCs w:val="24"/>
        </w:rPr>
        <w:tab/>
        <w:t>d - śre</w:t>
      </w:r>
      <w:r>
        <w:rPr>
          <w:rFonts w:ascii="Arial" w:hAnsi="Arial" w:cs="Arial"/>
          <w:szCs w:val="24"/>
        </w:rPr>
        <w:t xml:space="preserve">dnica filtru łącznie z </w:t>
      </w:r>
      <w:proofErr w:type="spellStart"/>
      <w:r>
        <w:rPr>
          <w:rFonts w:ascii="Arial" w:hAnsi="Arial" w:cs="Arial"/>
          <w:szCs w:val="24"/>
        </w:rPr>
        <w:t>obsypką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E533B9">
        <w:rPr>
          <w:rFonts w:ascii="Arial" w:hAnsi="Arial" w:cs="Arial"/>
          <w:szCs w:val="24"/>
        </w:rPr>
        <w:t>[m],</w:t>
      </w:r>
    </w:p>
    <w:p w:rsidR="001D37DC" w:rsidRPr="00E533B9" w:rsidRDefault="001D37DC" w:rsidP="001D37DC">
      <w:pPr>
        <w:pStyle w:val="jabar"/>
        <w:spacing w:line="100" w:lineRule="atLeast"/>
        <w:ind w:left="141"/>
        <w:rPr>
          <w:rFonts w:ascii="Arial" w:hAnsi="Arial" w:cs="Arial"/>
          <w:szCs w:val="24"/>
        </w:rPr>
      </w:pPr>
      <w:r w:rsidRPr="00E533B9">
        <w:rPr>
          <w:rFonts w:ascii="Arial" w:hAnsi="Arial" w:cs="Arial"/>
          <w:szCs w:val="24"/>
        </w:rPr>
        <w:tab/>
        <w:t xml:space="preserve">l - długość części czynnej filtru, wykonana </w:t>
      </w:r>
      <w:proofErr w:type="spellStart"/>
      <w:r w:rsidRPr="00E533B9">
        <w:rPr>
          <w:rFonts w:ascii="Arial" w:hAnsi="Arial" w:cs="Arial"/>
          <w:szCs w:val="24"/>
        </w:rPr>
        <w:t>obsypka</w:t>
      </w:r>
      <w:proofErr w:type="spellEnd"/>
      <w:r w:rsidRPr="00E533B9">
        <w:rPr>
          <w:rFonts w:ascii="Arial" w:hAnsi="Arial" w:cs="Arial"/>
          <w:szCs w:val="24"/>
        </w:rPr>
        <w:t xml:space="preserve"> żwirowa [m],</w:t>
      </w:r>
    </w:p>
    <w:p w:rsidR="001D37DC" w:rsidRPr="00E533B9" w:rsidRDefault="001D37DC" w:rsidP="001D37DC">
      <w:pPr>
        <w:pStyle w:val="jabar"/>
        <w:spacing w:line="100" w:lineRule="atLeast"/>
        <w:ind w:left="141"/>
        <w:rPr>
          <w:rFonts w:ascii="Arial" w:hAnsi="Arial" w:cs="Arial"/>
          <w:szCs w:val="24"/>
        </w:rPr>
      </w:pPr>
      <w:r w:rsidRPr="00E533B9">
        <w:rPr>
          <w:rFonts w:ascii="Arial" w:hAnsi="Arial" w:cs="Arial"/>
          <w:szCs w:val="24"/>
        </w:rPr>
        <w:tab/>
      </w:r>
      <w:proofErr w:type="spellStart"/>
      <w:r w:rsidRPr="00E533B9">
        <w:rPr>
          <w:rFonts w:ascii="Arial" w:hAnsi="Arial" w:cs="Arial"/>
          <w:szCs w:val="24"/>
        </w:rPr>
        <w:t>v</w:t>
      </w:r>
      <w:r w:rsidRPr="00E533B9">
        <w:rPr>
          <w:rFonts w:ascii="Arial" w:hAnsi="Arial" w:cs="Arial"/>
          <w:szCs w:val="24"/>
          <w:vertAlign w:val="subscript"/>
        </w:rPr>
        <w:t>dop</w:t>
      </w:r>
      <w:proofErr w:type="spellEnd"/>
      <w:r w:rsidRPr="00E533B9">
        <w:rPr>
          <w:rFonts w:ascii="Arial" w:hAnsi="Arial" w:cs="Arial"/>
          <w:szCs w:val="24"/>
        </w:rPr>
        <w:t xml:space="preserve"> - dopuszczalna prędkość dopływu wody do filtru [m/h].</w:t>
      </w:r>
    </w:p>
    <w:p w:rsidR="001D37DC" w:rsidRPr="00142E50" w:rsidRDefault="00690CA4" w:rsidP="001D37DC">
      <w:pPr>
        <w:pStyle w:val="jabar"/>
        <w:spacing w:before="240" w:line="100" w:lineRule="atLeas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dla:</w:t>
      </w:r>
    </w:p>
    <w:p w:rsidR="001D37DC" w:rsidRPr="00142E50" w:rsidRDefault="001D37DC" w:rsidP="001D37DC">
      <w:pPr>
        <w:pStyle w:val="jabar"/>
        <w:numPr>
          <w:ilvl w:val="0"/>
          <w:numId w:val="13"/>
        </w:numPr>
        <w:spacing w:line="100" w:lineRule="atLeast"/>
        <w:rPr>
          <w:rFonts w:ascii="Arial" w:hAnsi="Arial" w:cs="Arial"/>
          <w:szCs w:val="24"/>
        </w:rPr>
      </w:pPr>
      <w:r w:rsidRPr="00142E50">
        <w:rPr>
          <w:rFonts w:ascii="Arial" w:hAnsi="Arial" w:cs="Arial"/>
          <w:szCs w:val="24"/>
        </w:rPr>
        <w:t>d = 0,</w:t>
      </w:r>
      <w:r w:rsidR="0080660C">
        <w:rPr>
          <w:rFonts w:ascii="Arial" w:hAnsi="Arial" w:cs="Arial"/>
          <w:szCs w:val="24"/>
        </w:rPr>
        <w:t>2</w:t>
      </w:r>
      <w:r w:rsidR="007C6F22">
        <w:rPr>
          <w:rFonts w:ascii="Arial" w:hAnsi="Arial" w:cs="Arial"/>
          <w:szCs w:val="24"/>
        </w:rPr>
        <w:t>16</w:t>
      </w:r>
      <w:r w:rsidR="00794AF2">
        <w:rPr>
          <w:rFonts w:ascii="Arial" w:hAnsi="Arial" w:cs="Arial"/>
          <w:szCs w:val="24"/>
        </w:rPr>
        <w:t xml:space="preserve"> </w:t>
      </w:r>
      <w:r w:rsidRPr="00142E50">
        <w:rPr>
          <w:rFonts w:ascii="Arial" w:hAnsi="Arial" w:cs="Arial"/>
          <w:szCs w:val="24"/>
        </w:rPr>
        <w:t>m,</w:t>
      </w:r>
    </w:p>
    <w:p w:rsidR="001D37DC" w:rsidRPr="00142E50" w:rsidRDefault="001D37DC" w:rsidP="001D37DC">
      <w:pPr>
        <w:pStyle w:val="jabar"/>
        <w:numPr>
          <w:ilvl w:val="0"/>
          <w:numId w:val="13"/>
        </w:numPr>
        <w:spacing w:line="100" w:lineRule="atLeast"/>
        <w:rPr>
          <w:rFonts w:ascii="Arial" w:hAnsi="Arial" w:cs="Arial"/>
          <w:szCs w:val="24"/>
        </w:rPr>
      </w:pPr>
      <w:r w:rsidRPr="00142E50">
        <w:rPr>
          <w:rFonts w:ascii="Arial" w:hAnsi="Arial" w:cs="Arial"/>
          <w:szCs w:val="24"/>
        </w:rPr>
        <w:t xml:space="preserve">l = </w:t>
      </w:r>
      <w:r w:rsidR="007C6F22">
        <w:rPr>
          <w:rFonts w:ascii="Arial" w:hAnsi="Arial" w:cs="Arial"/>
          <w:szCs w:val="24"/>
        </w:rPr>
        <w:t>6</w:t>
      </w:r>
      <w:r w:rsidRPr="00142E50">
        <w:rPr>
          <w:rFonts w:ascii="Arial" w:hAnsi="Arial" w:cs="Arial"/>
          <w:szCs w:val="24"/>
        </w:rPr>
        <w:t>,0 m,</w:t>
      </w:r>
    </w:p>
    <w:p w:rsidR="001D37DC" w:rsidRPr="00142E50" w:rsidRDefault="001D37DC" w:rsidP="001D37DC">
      <w:pPr>
        <w:pStyle w:val="jabar"/>
        <w:numPr>
          <w:ilvl w:val="0"/>
          <w:numId w:val="13"/>
        </w:numPr>
        <w:spacing w:line="100" w:lineRule="atLeast"/>
        <w:rPr>
          <w:rFonts w:ascii="Arial" w:hAnsi="Arial" w:cs="Arial"/>
          <w:szCs w:val="24"/>
        </w:rPr>
      </w:pPr>
      <w:proofErr w:type="spellStart"/>
      <w:r w:rsidRPr="00142E50">
        <w:rPr>
          <w:rFonts w:ascii="Arial" w:hAnsi="Arial" w:cs="Arial"/>
          <w:szCs w:val="24"/>
        </w:rPr>
        <w:t>v</w:t>
      </w:r>
      <w:r w:rsidRPr="00142E50">
        <w:rPr>
          <w:rFonts w:ascii="Arial" w:hAnsi="Arial" w:cs="Arial"/>
          <w:szCs w:val="24"/>
          <w:vertAlign w:val="subscript"/>
        </w:rPr>
        <w:t>dop</w:t>
      </w:r>
      <w:proofErr w:type="spellEnd"/>
      <w:r w:rsidRPr="00142E50">
        <w:rPr>
          <w:rFonts w:ascii="Arial" w:hAnsi="Arial" w:cs="Arial"/>
          <w:szCs w:val="24"/>
        </w:rPr>
        <w:t xml:space="preserve"> = </w:t>
      </w:r>
      <w:r w:rsidR="007C6F22">
        <w:rPr>
          <w:rFonts w:ascii="Arial" w:hAnsi="Arial" w:cs="Arial"/>
          <w:szCs w:val="24"/>
        </w:rPr>
        <w:t>0,72</w:t>
      </w:r>
      <w:r w:rsidRPr="00142E50">
        <w:rPr>
          <w:rFonts w:ascii="Arial" w:hAnsi="Arial" w:cs="Arial"/>
          <w:szCs w:val="24"/>
        </w:rPr>
        <w:t xml:space="preserve"> m/h</w:t>
      </w:r>
    </w:p>
    <w:p w:rsidR="001D37DC" w:rsidRPr="00142E50" w:rsidRDefault="00105844" w:rsidP="001D37DC">
      <w:pPr>
        <w:pStyle w:val="jabar"/>
        <w:spacing w:before="120" w:line="100" w:lineRule="atLeast"/>
        <w:ind w:firstLine="709"/>
        <w:jc w:val="both"/>
        <w:rPr>
          <w:rFonts w:ascii="Arial" w:hAnsi="Arial" w:cs="Arial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Arial"/>
                  <w:szCs w:val="24"/>
                </w:rPr>
                <m:t>dop</m:t>
              </m:r>
            </m:sub>
          </m:sSub>
          <m:r>
            <w:rPr>
              <w:rFonts w:ascii="Cambria Math" w:hAnsi="Cambria Math" w:cs="Arial"/>
              <w:szCs w:val="24"/>
            </w:rPr>
            <m:t>= π*0,2</m:t>
          </m:r>
          <m:r>
            <w:rPr>
              <w:rFonts w:ascii="Cambria Math" w:hAnsi="Cambria Math" w:cs="Arial"/>
              <w:szCs w:val="24"/>
            </w:rPr>
            <m:t>16</m:t>
          </m:r>
          <m:r>
            <w:rPr>
              <w:rFonts w:ascii="Cambria Math" w:hAnsi="Cambria Math" w:cs="Arial"/>
              <w:szCs w:val="24"/>
            </w:rPr>
            <m:t>*</m:t>
          </m:r>
          <m:r>
            <w:rPr>
              <w:rFonts w:ascii="Cambria Math" w:hAnsi="Cambria Math" w:cs="Arial"/>
              <w:szCs w:val="24"/>
            </w:rPr>
            <m:t>6</m:t>
          </m:r>
          <m:r>
            <w:rPr>
              <w:rFonts w:ascii="Cambria Math" w:hAnsi="Cambria Math" w:cs="Arial"/>
              <w:szCs w:val="24"/>
            </w:rPr>
            <m:t>,0*</m:t>
          </m:r>
          <m:r>
            <w:rPr>
              <w:rFonts w:ascii="Cambria Math" w:hAnsi="Cambria Math" w:cs="Arial"/>
              <w:szCs w:val="24"/>
            </w:rPr>
            <m:t>0,72</m:t>
          </m:r>
          <m:r>
            <w:rPr>
              <w:rFonts w:ascii="Cambria Math" w:hAnsi="Cambria Math" w:cs="Arial"/>
              <w:szCs w:val="24"/>
            </w:rPr>
            <m:t>=</m:t>
          </m:r>
          <m:r>
            <w:rPr>
              <w:rFonts w:ascii="Cambria Math" w:hAnsi="Cambria Math" w:cs="Arial"/>
              <w:szCs w:val="24"/>
            </w:rPr>
            <m:t>2,95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Cs w:val="24"/>
                    </w:rPr>
                    <m:t>h</m:t>
                  </m:r>
                </m:den>
              </m:f>
            </m:e>
          </m:d>
        </m:oMath>
      </m:oMathPara>
    </w:p>
    <w:p w:rsidR="001D37DC" w:rsidRDefault="001D37DC" w:rsidP="001D37DC">
      <w:pPr>
        <w:spacing w:line="360" w:lineRule="auto"/>
        <w:ind w:firstLine="357"/>
        <w:jc w:val="both"/>
        <w:rPr>
          <w:rFonts w:ascii="Arial" w:hAnsi="Arial" w:cs="Arial"/>
        </w:rPr>
      </w:pPr>
      <w:r w:rsidRPr="00142E50">
        <w:rPr>
          <w:rFonts w:ascii="Arial" w:hAnsi="Arial" w:cs="Arial"/>
        </w:rPr>
        <w:t>Pompowanie pomiarowe przeprowadzone z wydajnością Q</w:t>
      </w:r>
      <w:r>
        <w:rPr>
          <w:rFonts w:ascii="Arial" w:hAnsi="Arial" w:cs="Arial"/>
          <w:vertAlign w:val="subscript"/>
        </w:rPr>
        <w:t>3</w:t>
      </w:r>
      <w:r w:rsidRPr="00142E50">
        <w:rPr>
          <w:rFonts w:ascii="Arial" w:hAnsi="Arial" w:cs="Arial"/>
        </w:rPr>
        <w:t xml:space="preserve"> = </w:t>
      </w:r>
      <w:r w:rsidR="0022588D">
        <w:rPr>
          <w:rFonts w:ascii="Arial" w:hAnsi="Arial" w:cs="Arial"/>
        </w:rPr>
        <w:t>1,5</w:t>
      </w:r>
      <w:r w:rsidR="004C5C90">
        <w:rPr>
          <w:rFonts w:ascii="Arial" w:hAnsi="Arial" w:cs="Arial"/>
        </w:rPr>
        <w:t>0</w:t>
      </w:r>
      <w:r w:rsidRPr="00142E50">
        <w:rPr>
          <w:rFonts w:ascii="Arial" w:hAnsi="Arial" w:cs="Arial"/>
        </w:rPr>
        <w:t xml:space="preserve"> m</w:t>
      </w:r>
      <w:r w:rsidRPr="00142E50">
        <w:rPr>
          <w:rFonts w:ascii="Arial" w:hAnsi="Arial" w:cs="Arial"/>
          <w:vertAlign w:val="superscript"/>
        </w:rPr>
        <w:t>3</w:t>
      </w:r>
      <w:r w:rsidRPr="00142E50">
        <w:rPr>
          <w:rFonts w:ascii="Arial" w:hAnsi="Arial" w:cs="Arial"/>
        </w:rPr>
        <w:t>/h, pozwoliło w sposób praktyczny potwierdzić jako obliczenia dotyczące wydajności dopuszczalnej dokumentowanej studni. Planowana wydajność eksploatacyjna jest niższa od możliwej do uzyskania wynikającej z prędkości dopuszczalnej dopływu wody do filtra.</w:t>
      </w:r>
    </w:p>
    <w:p w:rsidR="001D37DC" w:rsidRDefault="001D37DC" w:rsidP="001D37DC">
      <w:pPr>
        <w:spacing w:line="360" w:lineRule="auto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Dane wejściowe do obliczeń przedstawiono w tab. </w:t>
      </w:r>
      <w:r w:rsidR="00AA4DE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i </w:t>
      </w:r>
      <w:r w:rsidR="00AA4DEF">
        <w:rPr>
          <w:rFonts w:ascii="Arial" w:hAnsi="Arial" w:cs="Arial"/>
        </w:rPr>
        <w:t>8</w:t>
      </w:r>
      <w:r>
        <w:rPr>
          <w:rFonts w:ascii="Arial" w:hAnsi="Arial" w:cs="Arial"/>
        </w:rPr>
        <w:t>, a graficzna metoda obliczeń zobrazowana jest na rysunku poniżej:</w:t>
      </w:r>
    </w:p>
    <w:p w:rsidR="001D37DC" w:rsidRPr="00CE7D2B" w:rsidRDefault="001D37DC" w:rsidP="00CE7D2B">
      <w:pPr>
        <w:spacing w:line="360" w:lineRule="auto"/>
        <w:jc w:val="center"/>
        <w:rPr>
          <w:rFonts w:ascii="Arial" w:hAnsi="Arial" w:cs="Arial"/>
          <w:i/>
          <w:noProof/>
          <w:lang w:eastAsia="pl-PL"/>
        </w:rPr>
      </w:pPr>
      <w:r w:rsidRPr="00CE7D2B">
        <w:rPr>
          <w:rFonts w:ascii="Arial" w:hAnsi="Arial" w:cs="Arial"/>
          <w:i/>
          <w:sz w:val="20"/>
        </w:rPr>
        <w:t>Rys. 4: Wykres s/Q=f(Q) dla pompowania ze z</w:t>
      </w:r>
      <w:r w:rsidR="00FB69A7" w:rsidRPr="00CE7D2B">
        <w:rPr>
          <w:rFonts w:ascii="Arial" w:hAnsi="Arial" w:cs="Arial"/>
          <w:i/>
          <w:sz w:val="20"/>
        </w:rPr>
        <w:t>miennymi wydajnościami studni S1</w:t>
      </w:r>
    </w:p>
    <w:p w:rsidR="001D37DC" w:rsidRDefault="00445893" w:rsidP="00690CA4">
      <w:pPr>
        <w:spacing w:line="360" w:lineRule="auto"/>
        <w:rPr>
          <w:noProof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FEF0E6" wp14:editId="076C57BD">
                <wp:simplePos x="0" y="0"/>
                <wp:positionH relativeFrom="margin">
                  <wp:posOffset>500380</wp:posOffset>
                </wp:positionH>
                <wp:positionV relativeFrom="paragraph">
                  <wp:posOffset>577215</wp:posOffset>
                </wp:positionV>
                <wp:extent cx="5019675" cy="1438275"/>
                <wp:effectExtent l="19050" t="19050" r="9525" b="28575"/>
                <wp:wrapNone/>
                <wp:docPr id="4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19675" cy="1438275"/>
                        </a:xfrm>
                        <a:prstGeom prst="line">
                          <a:avLst/>
                        </a:prstGeom>
                        <a:ln w="36000">
                          <a:solidFill>
                            <a:srgbClr val="00FF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C3B15" id="Łącznik prosty 1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.4pt,45.45pt" to="434.6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" strokecolor="lime" strokeweight="1mm">
                <w10:wrap anchorx="margin"/>
              </v:line>
            </w:pict>
          </mc:Fallback>
        </mc:AlternateContent>
      </w:r>
      <w:r w:rsidR="004C5C90" w:rsidRPr="00BF7A9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672749A" wp14:editId="5FF014B5">
                <wp:simplePos x="0" y="0"/>
                <wp:positionH relativeFrom="column">
                  <wp:posOffset>783590</wp:posOffset>
                </wp:positionH>
                <wp:positionV relativeFrom="paragraph">
                  <wp:posOffset>638175</wp:posOffset>
                </wp:positionV>
                <wp:extent cx="807720" cy="1404620"/>
                <wp:effectExtent l="0" t="0" r="11430" b="10160"/>
                <wp:wrapNone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44" w:rsidRPr="00EE4053" w:rsidRDefault="00105844" w:rsidP="001D37DC">
                            <w:pPr>
                              <w:rPr>
                                <w:b/>
                              </w:rPr>
                            </w:pPr>
                            <w:r w:rsidRPr="00EE4053">
                              <w:rPr>
                                <w:b/>
                              </w:rPr>
                              <w:t xml:space="preserve">B = </w:t>
                            </w:r>
                            <w:r w:rsidR="0022588D">
                              <w:rPr>
                                <w:b/>
                              </w:rPr>
                              <w:t>3,80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274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61.7pt;margin-top:50.25pt;width:63.6pt;height:110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">
                <v:textbox style="mso-fit-shape-to-text:t">
                  <w:txbxContent>
                    <w:p w:rsidR="00105844" w:rsidRPr="00EE4053" w:rsidRDefault="00105844" w:rsidP="001D37DC">
                      <w:pPr>
                        <w:rPr>
                          <w:b/>
                        </w:rPr>
                      </w:pPr>
                      <w:r w:rsidRPr="00EE4053">
                        <w:rPr>
                          <w:b/>
                        </w:rPr>
                        <w:t xml:space="preserve">B = </w:t>
                      </w:r>
                      <w:r w:rsidR="0022588D">
                        <w:rPr>
                          <w:b/>
                        </w:rPr>
                        <w:t>3,80</w:t>
                      </w:r>
                    </w:p>
                  </w:txbxContent>
                </v:textbox>
              </v:shape>
            </w:pict>
          </mc:Fallback>
        </mc:AlternateContent>
      </w:r>
      <w:r w:rsidR="00DA65CF" w:rsidRPr="00BF7A9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97A5F6D" wp14:editId="46ABC58B">
                <wp:simplePos x="0" y="0"/>
                <wp:positionH relativeFrom="column">
                  <wp:posOffset>3262630</wp:posOffset>
                </wp:positionH>
                <wp:positionV relativeFrom="paragraph">
                  <wp:posOffset>1764030</wp:posOffset>
                </wp:positionV>
                <wp:extent cx="2085975" cy="1404620"/>
                <wp:effectExtent l="0" t="0" r="28575" b="1016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44" w:rsidRPr="00DE6D49" w:rsidRDefault="00105844" w:rsidP="001D37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 = (</w:t>
                            </w:r>
                            <w:r w:rsidR="0022588D">
                              <w:rPr>
                                <w:b/>
                              </w:rPr>
                              <w:t>4,7973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22588D">
                              <w:rPr>
                                <w:b/>
                              </w:rPr>
                              <w:t>3,80</w:t>
                            </w:r>
                            <w:r w:rsidRPr="00DE6D49">
                              <w:rPr>
                                <w:b/>
                              </w:rPr>
                              <w:t>)/</w:t>
                            </w:r>
                            <w:r w:rsidR="0022588D">
                              <w:rPr>
                                <w:b/>
                              </w:rPr>
                              <w:t>1,50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DE6D49">
                              <w:rPr>
                                <w:b/>
                              </w:rPr>
                              <w:t>=</w:t>
                            </w:r>
                            <w:r w:rsidR="0022588D">
                              <w:rPr>
                                <w:b/>
                              </w:rPr>
                              <w:t xml:space="preserve"> 0,6649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7A5F6D" id="_x0000_s1027" type="#_x0000_t202" style="position:absolute;margin-left:256.9pt;margin-top:138.9pt;width:164.2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">
                <v:textbox style="mso-fit-shape-to-text:t">
                  <w:txbxContent>
                    <w:p w:rsidR="00105844" w:rsidRPr="00DE6D49" w:rsidRDefault="00105844" w:rsidP="001D37D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 = (</w:t>
                      </w:r>
                      <w:r w:rsidR="0022588D">
                        <w:rPr>
                          <w:b/>
                        </w:rPr>
                        <w:t>4,7973</w:t>
                      </w:r>
                      <w:r>
                        <w:rPr>
                          <w:b/>
                        </w:rPr>
                        <w:t>-</w:t>
                      </w:r>
                      <w:r w:rsidR="0022588D">
                        <w:rPr>
                          <w:b/>
                        </w:rPr>
                        <w:t>3,80</w:t>
                      </w:r>
                      <w:r w:rsidRPr="00DE6D49">
                        <w:rPr>
                          <w:b/>
                        </w:rPr>
                        <w:t>)/</w:t>
                      </w:r>
                      <w:r w:rsidR="0022588D">
                        <w:rPr>
                          <w:b/>
                        </w:rPr>
                        <w:t>1,50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DE6D49">
                        <w:rPr>
                          <w:b/>
                        </w:rPr>
                        <w:t>=</w:t>
                      </w:r>
                      <w:r w:rsidR="0022588D">
                        <w:rPr>
                          <w:b/>
                        </w:rPr>
                        <w:t xml:space="preserve"> 0,6649</w:t>
                      </w:r>
                    </w:p>
                  </w:txbxContent>
                </v:textbox>
              </v:shape>
            </w:pict>
          </mc:Fallback>
        </mc:AlternateContent>
      </w:r>
      <w:r w:rsidR="005E611C" w:rsidRPr="00746668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208DC1D" wp14:editId="48F11023">
                <wp:simplePos x="0" y="0"/>
                <wp:positionH relativeFrom="margin">
                  <wp:posOffset>2566035</wp:posOffset>
                </wp:positionH>
                <wp:positionV relativeFrom="paragraph">
                  <wp:posOffset>2373630</wp:posOffset>
                </wp:positionV>
                <wp:extent cx="839470" cy="1404620"/>
                <wp:effectExtent l="0" t="0" r="17780" b="10160"/>
                <wp:wrapNone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44" w:rsidRPr="00410FD8" w:rsidRDefault="00105844" w:rsidP="001D37DC">
                            <w:pPr>
                              <w:rPr>
                                <w:b/>
                              </w:rPr>
                            </w:pPr>
                            <w:r w:rsidRPr="00410FD8">
                              <w:rPr>
                                <w:b/>
                              </w:rPr>
                              <w:t>Q [m</w:t>
                            </w:r>
                            <w:r w:rsidRPr="00410FD8">
                              <w:rPr>
                                <w:b/>
                                <w:vertAlign w:val="superscript"/>
                              </w:rPr>
                              <w:t>3</w:t>
                            </w:r>
                            <w:r w:rsidRPr="00410FD8">
                              <w:rPr>
                                <w:b/>
                              </w:rPr>
                              <w:t>/h]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8DC1D" id="_x0000_s1028" type="#_x0000_t202" style="position:absolute;margin-left:202.05pt;margin-top:186.9pt;width:66.1pt;height:110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">
                <v:textbox style="mso-fit-shape-to-text:t">
                  <w:txbxContent>
                    <w:p w:rsidR="00105844" w:rsidRPr="00410FD8" w:rsidRDefault="00105844" w:rsidP="001D37DC">
                      <w:pPr>
                        <w:rPr>
                          <w:b/>
                        </w:rPr>
                      </w:pPr>
                      <w:r w:rsidRPr="00410FD8">
                        <w:rPr>
                          <w:b/>
                        </w:rPr>
                        <w:t>Q [m</w:t>
                      </w:r>
                      <w:r w:rsidRPr="00410FD8">
                        <w:rPr>
                          <w:b/>
                          <w:vertAlign w:val="superscript"/>
                        </w:rPr>
                        <w:t>3</w:t>
                      </w:r>
                      <w:r w:rsidRPr="00410FD8">
                        <w:rPr>
                          <w:b/>
                        </w:rPr>
                        <w:t>/h]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0CA4" w:rsidRPr="00746668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9AE1539" wp14:editId="7670D49D">
                <wp:simplePos x="0" y="0"/>
                <wp:positionH relativeFrom="column">
                  <wp:posOffset>-30480</wp:posOffset>
                </wp:positionH>
                <wp:positionV relativeFrom="paragraph">
                  <wp:posOffset>628968</wp:posOffset>
                </wp:positionV>
                <wp:extent cx="935355" cy="1404620"/>
                <wp:effectExtent l="6033" t="0" r="23177" b="23178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353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44" w:rsidRPr="005E25E3" w:rsidRDefault="00105844" w:rsidP="001D37DC">
                            <w:pPr>
                              <w:rPr>
                                <w:b/>
                              </w:rPr>
                            </w:pPr>
                            <w:r w:rsidRPr="005E25E3">
                              <w:rPr>
                                <w:b/>
                              </w:rPr>
                              <w:t>S/Q [h/m</w:t>
                            </w:r>
                            <w:r w:rsidRPr="005E25E3">
                              <w:rPr>
                                <w:b/>
                                <w:vertAlign w:val="superscript"/>
                              </w:rPr>
                              <w:t>2</w:t>
                            </w:r>
                            <w:r w:rsidRPr="005E25E3">
                              <w:rPr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AE1539" id="_x0000_s1029" type="#_x0000_t202" style="position:absolute;margin-left:-2.4pt;margin-top:49.55pt;width:73.65pt;height:110.6pt;rotation:-90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">
                <v:textbox style="mso-fit-shape-to-text:t">
                  <w:txbxContent>
                    <w:p w:rsidR="00105844" w:rsidRPr="005E25E3" w:rsidRDefault="00105844" w:rsidP="001D37DC">
                      <w:pPr>
                        <w:rPr>
                          <w:b/>
                        </w:rPr>
                      </w:pPr>
                      <w:r w:rsidRPr="005E25E3">
                        <w:rPr>
                          <w:b/>
                        </w:rPr>
                        <w:t>S/Q [h/m</w:t>
                      </w:r>
                      <w:r w:rsidRPr="005E25E3">
                        <w:rPr>
                          <w:b/>
                          <w:vertAlign w:val="superscript"/>
                        </w:rPr>
                        <w:t>2</w:t>
                      </w:r>
                      <w:r w:rsidRPr="005E25E3">
                        <w:rPr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22588D">
        <w:rPr>
          <w:noProof/>
          <w:lang w:eastAsia="pl-PL"/>
        </w:rPr>
        <w:drawing>
          <wp:inline distT="0" distB="0" distL="0" distR="0" wp14:anchorId="42E457CC" wp14:editId="06FDBE89">
            <wp:extent cx="5760085" cy="3037840"/>
            <wp:effectExtent l="0" t="0" r="0" b="0"/>
            <wp:docPr id="6" name="Wykres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D37DC" w:rsidRDefault="001D37DC" w:rsidP="001D37DC">
      <w:pPr>
        <w:tabs>
          <w:tab w:val="left" w:pos="1055"/>
        </w:tabs>
        <w:spacing w:line="360" w:lineRule="auto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oparciu o wykres zależności S/Q = f(Q) uzyskano następujące parametry:</w:t>
      </w:r>
    </w:p>
    <w:p w:rsidR="001D37DC" w:rsidRDefault="001D37DC" w:rsidP="001D37DC">
      <w:pPr>
        <w:tabs>
          <w:tab w:val="left" w:pos="1055"/>
        </w:tabs>
        <w:spacing w:line="360" w:lineRule="auto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Studnia </w:t>
      </w:r>
      <w:r w:rsidR="00690CA4">
        <w:rPr>
          <w:rFonts w:ascii="Arial" w:hAnsi="Arial" w:cs="Arial"/>
        </w:rPr>
        <w:t>S1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 = </w:t>
      </w:r>
      <w:r w:rsidR="0022588D">
        <w:rPr>
          <w:rFonts w:ascii="Arial" w:hAnsi="Arial" w:cs="Arial"/>
        </w:rPr>
        <w:t>3,80</w:t>
      </w:r>
      <w:r>
        <w:rPr>
          <w:rFonts w:ascii="Arial" w:hAnsi="Arial" w:cs="Arial"/>
        </w:rPr>
        <w:t xml:space="preserve"> h/m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;</w:t>
      </w:r>
      <w:r>
        <w:rPr>
          <w:rFonts w:ascii="Arial" w:hAnsi="Arial" w:cs="Arial"/>
        </w:rPr>
        <w:tab/>
        <w:t>C = 0,</w:t>
      </w:r>
      <w:r w:rsidR="0022588D">
        <w:rPr>
          <w:rFonts w:ascii="Arial" w:hAnsi="Arial" w:cs="Arial"/>
        </w:rPr>
        <w:t>6649</w:t>
      </w:r>
      <w:r w:rsidR="008066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/m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>.</w:t>
      </w:r>
    </w:p>
    <w:p w:rsidR="00DA65CF" w:rsidRDefault="001D37DC" w:rsidP="004C5C90">
      <w:pPr>
        <w:tabs>
          <w:tab w:val="left" w:pos="1055"/>
        </w:tabs>
        <w:spacing w:line="360" w:lineRule="auto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Dla tych parametrów rozkład depresji i sprawności przy poszczególnych wydajnościach próbnego pompowania je</w:t>
      </w:r>
      <w:r w:rsidR="004C5C90">
        <w:rPr>
          <w:rFonts w:ascii="Arial" w:hAnsi="Arial" w:cs="Arial"/>
        </w:rPr>
        <w:t>st następujący:</w:t>
      </w:r>
    </w:p>
    <w:p w:rsidR="00445893" w:rsidRDefault="00445893" w:rsidP="004C5C90">
      <w:pPr>
        <w:tabs>
          <w:tab w:val="left" w:pos="1055"/>
        </w:tabs>
        <w:spacing w:line="360" w:lineRule="auto"/>
        <w:ind w:firstLine="357"/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4"/>
        <w:gridCol w:w="2242"/>
        <w:gridCol w:w="1843"/>
        <w:gridCol w:w="1325"/>
        <w:gridCol w:w="1787"/>
      </w:tblGrid>
      <w:tr w:rsidR="0022588D" w:rsidRPr="0022588D" w:rsidTr="0022588D">
        <w:trPr>
          <w:trHeight w:val="1583"/>
        </w:trPr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stopień pompowania</w:t>
            </w:r>
          </w:p>
        </w:tc>
        <w:tc>
          <w:tcPr>
            <w:tcW w:w="12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18"/>
                <w:szCs w:val="18"/>
                <w:lang w:eastAsia="pl-PL"/>
              </w:rPr>
              <w:t>Depresja rzeczywista w warstwie wodonośnej [BQ]</w:t>
            </w:r>
          </w:p>
        </w:tc>
        <w:tc>
          <w:tcPr>
            <w:tcW w:w="10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18"/>
                <w:szCs w:val="18"/>
                <w:lang w:eastAsia="pl-PL"/>
              </w:rPr>
              <w:t>Zeskok hydrauliczny [CQ</w:t>
            </w:r>
            <w:r w:rsidRPr="0022588D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eastAsia="pl-PL"/>
              </w:rPr>
              <w:t>2</w:t>
            </w:r>
            <w:r w:rsidRPr="0022588D">
              <w:rPr>
                <w:rFonts w:ascii="Arial CE" w:hAnsi="Arial CE" w:cs="Arial CE"/>
                <w:b/>
                <w:bCs/>
                <w:color w:val="000000"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7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Depresja w otworze [s]</w:t>
            </w:r>
          </w:p>
        </w:tc>
        <w:tc>
          <w:tcPr>
            <w:tcW w:w="9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Sprawność otworu</w:t>
            </w:r>
          </w:p>
        </w:tc>
      </w:tr>
      <w:tr w:rsidR="0022588D" w:rsidRPr="0022588D" w:rsidTr="0022588D">
        <w:trPr>
          <w:trHeight w:val="285"/>
        </w:trPr>
        <w:tc>
          <w:tcPr>
            <w:tcW w:w="10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1,90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0,17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2,07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92,0%</w:t>
            </w:r>
          </w:p>
        </w:tc>
      </w:tr>
      <w:tr w:rsidR="0022588D" w:rsidRPr="0022588D" w:rsidTr="0022588D">
        <w:trPr>
          <w:trHeight w:val="285"/>
        </w:trPr>
        <w:tc>
          <w:tcPr>
            <w:tcW w:w="10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3,80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0,66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4,46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85,1%</w:t>
            </w:r>
          </w:p>
        </w:tc>
      </w:tr>
      <w:tr w:rsidR="0022588D" w:rsidRPr="0022588D" w:rsidTr="0022588D">
        <w:trPr>
          <w:trHeight w:val="285"/>
        </w:trPr>
        <w:tc>
          <w:tcPr>
            <w:tcW w:w="10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5,70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1,50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7,20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22588D" w:rsidRPr="0022588D" w:rsidRDefault="0022588D" w:rsidP="0022588D">
            <w:pPr>
              <w:suppressAutoHyphens w:val="0"/>
              <w:jc w:val="center"/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588D">
              <w:rPr>
                <w:rFonts w:ascii="Arial CE" w:hAnsi="Arial CE" w:cs="Arial CE"/>
                <w:b/>
                <w:bCs/>
                <w:color w:val="000000"/>
                <w:sz w:val="20"/>
                <w:szCs w:val="20"/>
                <w:lang w:eastAsia="pl-PL"/>
              </w:rPr>
              <w:t>79,2%</w:t>
            </w:r>
          </w:p>
        </w:tc>
      </w:tr>
    </w:tbl>
    <w:p w:rsidR="001D37DC" w:rsidRDefault="001D37DC" w:rsidP="001D37DC">
      <w:pPr>
        <w:pStyle w:val="jabar"/>
        <w:spacing w:before="120" w:after="0"/>
        <w:ind w:firstLine="35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Przy maksymalnej wydajności wynoszącej </w:t>
      </w:r>
      <w:proofErr w:type="spellStart"/>
      <w:r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  <w:vertAlign w:val="subscript"/>
        </w:rPr>
        <w:t>max</w:t>
      </w:r>
      <w:proofErr w:type="spellEnd"/>
      <w:r>
        <w:rPr>
          <w:rFonts w:ascii="Arial" w:hAnsi="Arial" w:cs="Arial"/>
          <w:b/>
          <w:bCs/>
        </w:rPr>
        <w:t xml:space="preserve"> = </w:t>
      </w:r>
      <w:r w:rsidR="0022588D">
        <w:rPr>
          <w:rFonts w:ascii="Arial" w:hAnsi="Arial" w:cs="Arial"/>
          <w:b/>
          <w:bCs/>
        </w:rPr>
        <w:t>1,50</w:t>
      </w:r>
      <w:r>
        <w:rPr>
          <w:rFonts w:ascii="Arial" w:hAnsi="Arial" w:cs="Arial"/>
          <w:b/>
          <w:bCs/>
        </w:rPr>
        <w:t xml:space="preserve"> m</w:t>
      </w:r>
      <w:r>
        <w:rPr>
          <w:rFonts w:ascii="Arial" w:hAnsi="Arial" w:cs="Arial"/>
          <w:b/>
          <w:bCs/>
          <w:vertAlign w:val="superscript"/>
        </w:rPr>
        <w:t>3</w:t>
      </w:r>
      <w:r>
        <w:rPr>
          <w:rFonts w:ascii="Arial" w:hAnsi="Arial" w:cs="Arial"/>
          <w:b/>
          <w:bCs/>
        </w:rPr>
        <w:t xml:space="preserve">/h sprawność wykonanej studni wyniosła </w:t>
      </w:r>
      <w:r w:rsidR="0022588D">
        <w:rPr>
          <w:rFonts w:ascii="Arial" w:hAnsi="Arial" w:cs="Arial"/>
          <w:b/>
          <w:bCs/>
        </w:rPr>
        <w:t>79,2</w:t>
      </w:r>
      <w:r w:rsidR="003A0A92">
        <w:rPr>
          <w:rFonts w:ascii="Arial" w:hAnsi="Arial" w:cs="Arial"/>
          <w:b/>
          <w:bCs/>
        </w:rPr>
        <w:t>%</w:t>
      </w:r>
    </w:p>
    <w:p w:rsidR="008C1F98" w:rsidRPr="00AA4DEF" w:rsidRDefault="008C1F98">
      <w:pPr>
        <w:pStyle w:val="Nagwek2"/>
        <w:numPr>
          <w:ilvl w:val="0"/>
          <w:numId w:val="0"/>
        </w:numPr>
      </w:pPr>
      <w:bookmarkStart w:id="19" w:name="_Toc529533582"/>
      <w:r w:rsidRPr="00AA4DEF">
        <w:rPr>
          <w:i w:val="0"/>
          <w:color w:val="000000"/>
        </w:rPr>
        <w:t>4.3. Ustalenie wielkości zasobów</w:t>
      </w:r>
      <w:bookmarkEnd w:id="19"/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Zgodnie z zasadami przedstawionymi w poradniku metodycznym pt. „</w:t>
      </w:r>
      <w:r w:rsidRPr="00AA4DEF">
        <w:rPr>
          <w:rFonts w:ascii="Arial" w:hAnsi="Arial" w:cs="Arial"/>
          <w:i/>
          <w:color w:val="auto"/>
        </w:rPr>
        <w:t>Metodyka określania zasobów eksploatacyjnych ujęć zwykłych wód podziemnych</w:t>
      </w:r>
      <w:r w:rsidRPr="00AA4DEF">
        <w:rPr>
          <w:rFonts w:ascii="Arial" w:hAnsi="Arial" w:cs="Arial"/>
          <w:color w:val="auto"/>
        </w:rPr>
        <w:t>” za zasoby eksploatacyjne ujęcia uważać należy taką wydajność, która określona jest średnioro</w:t>
      </w:r>
      <w:r w:rsidR="00395A22">
        <w:rPr>
          <w:rFonts w:ascii="Arial" w:hAnsi="Arial" w:cs="Arial"/>
          <w:color w:val="auto"/>
        </w:rPr>
        <w:t>cznym zapotrzebowaniem na wodę.</w:t>
      </w:r>
    </w:p>
    <w:p w:rsidR="005A5533" w:rsidRPr="00AA4DEF" w:rsidRDefault="005A5533">
      <w:pPr>
        <w:pStyle w:val="Tekstpodstawowywcity"/>
        <w:spacing w:line="360" w:lineRule="auto"/>
        <w:ind w:firstLine="539"/>
        <w:rPr>
          <w:rFonts w:ascii="Arial" w:hAnsi="Arial" w:cs="Arial"/>
          <w:i/>
          <w:color w:val="auto"/>
        </w:rPr>
      </w:pPr>
      <w:r w:rsidRPr="00AA4DEF">
        <w:rPr>
          <w:rFonts w:ascii="Arial" w:hAnsi="Arial" w:cs="Arial"/>
          <w:i/>
          <w:color w:val="auto"/>
        </w:rPr>
        <w:t>Wielkość zasobów eksploatacyjnych ujęć wód podziemnych należy ustalać z uwzględnieniem ograniczeń środowiskowych, wskazań ochronnych, warunków hydrogeologicznych i wreszcie warunków techniczno-ekonomicznych pozyskiwania wody.</w:t>
      </w:r>
    </w:p>
    <w:p w:rsidR="008C1F98" w:rsidRPr="00AA4DEF" w:rsidRDefault="008C1F98" w:rsidP="00915689">
      <w:pPr>
        <w:pStyle w:val="Tekstpodstawowywcity"/>
        <w:spacing w:before="120" w:line="360" w:lineRule="auto"/>
        <w:ind w:firstLine="539"/>
        <w:rPr>
          <w:rFonts w:ascii="Arial" w:hAnsi="Arial" w:cs="Arial"/>
          <w:b/>
          <w:bCs/>
          <w:color w:val="auto"/>
        </w:rPr>
      </w:pPr>
      <w:r w:rsidRPr="00AA4DEF">
        <w:rPr>
          <w:rFonts w:ascii="Arial" w:hAnsi="Arial" w:cs="Arial"/>
          <w:color w:val="auto"/>
        </w:rPr>
        <w:t xml:space="preserve">Do określenia depresji odpowiadającej wydajności </w:t>
      </w:r>
      <w:r w:rsidR="00D451F6" w:rsidRPr="00AA4DEF">
        <w:rPr>
          <w:rFonts w:ascii="Arial" w:hAnsi="Arial" w:cs="Arial"/>
          <w:color w:val="auto"/>
        </w:rPr>
        <w:t>eksploatacyj</w:t>
      </w:r>
      <w:r w:rsidRPr="00AA4DEF">
        <w:rPr>
          <w:rFonts w:ascii="Arial" w:hAnsi="Arial" w:cs="Arial"/>
          <w:color w:val="auto"/>
        </w:rPr>
        <w:t xml:space="preserve">nej </w:t>
      </w:r>
      <w:r w:rsidR="00D451F6" w:rsidRPr="00AA4DEF">
        <w:rPr>
          <w:rFonts w:ascii="Arial" w:hAnsi="Arial" w:cs="Arial"/>
          <w:color w:val="auto"/>
        </w:rPr>
        <w:t xml:space="preserve">studni </w:t>
      </w:r>
      <w:r w:rsidRPr="00AA4DEF">
        <w:rPr>
          <w:rFonts w:ascii="Arial" w:hAnsi="Arial" w:cs="Arial"/>
          <w:color w:val="auto"/>
        </w:rPr>
        <w:t>najbardziej miarod</w:t>
      </w:r>
      <w:r w:rsidR="00A827BC" w:rsidRPr="00AA4DEF">
        <w:rPr>
          <w:rFonts w:ascii="Arial" w:hAnsi="Arial" w:cs="Arial"/>
          <w:color w:val="auto"/>
        </w:rPr>
        <w:t xml:space="preserve">ajne dane dostarczają wyniki z </w:t>
      </w:r>
      <w:r w:rsidR="00A20C83" w:rsidRPr="00AA4DEF">
        <w:rPr>
          <w:rFonts w:ascii="Arial" w:hAnsi="Arial" w:cs="Arial"/>
          <w:color w:val="auto"/>
        </w:rPr>
        <w:t xml:space="preserve">pompowania studni </w:t>
      </w:r>
      <w:r w:rsidR="00395A22">
        <w:rPr>
          <w:rFonts w:ascii="Arial" w:hAnsi="Arial" w:cs="Arial"/>
          <w:color w:val="auto"/>
        </w:rPr>
        <w:t>S1</w:t>
      </w:r>
      <w:r w:rsidRPr="00AA4DEF">
        <w:rPr>
          <w:rFonts w:ascii="Arial" w:hAnsi="Arial" w:cs="Arial"/>
          <w:color w:val="auto"/>
        </w:rPr>
        <w:t xml:space="preserve"> z wydatkiem </w:t>
      </w:r>
      <w:r w:rsidR="00645771">
        <w:rPr>
          <w:rFonts w:ascii="Arial" w:hAnsi="Arial" w:cs="Arial"/>
          <w:b/>
          <w:color w:val="auto"/>
        </w:rPr>
        <w:t>1,50</w:t>
      </w:r>
      <w:r w:rsidRPr="00AA4DEF">
        <w:rPr>
          <w:rFonts w:ascii="Arial" w:hAnsi="Arial" w:cs="Arial"/>
          <w:b/>
          <w:color w:val="auto"/>
        </w:rPr>
        <w:t> m</w:t>
      </w:r>
      <w:r w:rsidRPr="00AA4DEF">
        <w:rPr>
          <w:rFonts w:ascii="Arial" w:hAnsi="Arial" w:cs="Arial"/>
          <w:b/>
          <w:color w:val="auto"/>
          <w:vertAlign w:val="superscript"/>
        </w:rPr>
        <w:t>3</w:t>
      </w:r>
      <w:r w:rsidRPr="00AA4DEF">
        <w:rPr>
          <w:rFonts w:ascii="Arial" w:hAnsi="Arial" w:cs="Arial"/>
          <w:b/>
          <w:color w:val="auto"/>
        </w:rPr>
        <w:t>/h.</w:t>
      </w:r>
      <w:r w:rsidRPr="00AA4DEF">
        <w:rPr>
          <w:rFonts w:ascii="Arial" w:hAnsi="Arial" w:cs="Arial"/>
          <w:color w:val="auto"/>
        </w:rPr>
        <w:t xml:space="preserve"> Depresja pompowania wyn</w:t>
      </w:r>
      <w:r w:rsidR="008459CA" w:rsidRPr="00AA4DEF">
        <w:rPr>
          <w:rFonts w:ascii="Arial" w:hAnsi="Arial" w:cs="Arial"/>
          <w:color w:val="auto"/>
        </w:rPr>
        <w:t>i</w:t>
      </w:r>
      <w:r w:rsidRPr="00AA4DEF">
        <w:rPr>
          <w:rFonts w:ascii="Arial" w:hAnsi="Arial" w:cs="Arial"/>
          <w:color w:val="auto"/>
        </w:rPr>
        <w:t>os</w:t>
      </w:r>
      <w:r w:rsidR="008459CA" w:rsidRPr="00AA4DEF">
        <w:rPr>
          <w:rFonts w:ascii="Arial" w:hAnsi="Arial" w:cs="Arial"/>
          <w:color w:val="auto"/>
        </w:rPr>
        <w:t>ła</w:t>
      </w:r>
      <w:r w:rsidRPr="00AA4DEF">
        <w:rPr>
          <w:rFonts w:ascii="Arial" w:hAnsi="Arial" w:cs="Arial"/>
          <w:color w:val="auto"/>
        </w:rPr>
        <w:t xml:space="preserve">: </w:t>
      </w:r>
      <w:r w:rsidR="008459CA" w:rsidRPr="00AA4DEF">
        <w:rPr>
          <w:rFonts w:ascii="Arial" w:hAnsi="Arial" w:cs="Arial"/>
          <w:b/>
          <w:bCs/>
          <w:color w:val="auto"/>
        </w:rPr>
        <w:t>s</w:t>
      </w:r>
      <w:r w:rsidR="00122BB1" w:rsidRPr="00AA4DEF">
        <w:rPr>
          <w:rFonts w:ascii="Arial" w:hAnsi="Arial" w:cs="Arial"/>
          <w:b/>
          <w:bCs/>
          <w:color w:val="auto"/>
        </w:rPr>
        <w:t xml:space="preserve"> </w:t>
      </w:r>
      <w:r w:rsidR="008459CA" w:rsidRPr="00AA4DEF">
        <w:rPr>
          <w:rFonts w:ascii="Arial" w:hAnsi="Arial" w:cs="Arial"/>
          <w:b/>
          <w:bCs/>
          <w:color w:val="auto"/>
        </w:rPr>
        <w:t>=</w:t>
      </w:r>
      <w:r w:rsidR="00122BB1" w:rsidRPr="00AA4DEF">
        <w:rPr>
          <w:rFonts w:ascii="Arial" w:hAnsi="Arial" w:cs="Arial"/>
          <w:b/>
          <w:bCs/>
          <w:color w:val="auto"/>
        </w:rPr>
        <w:t xml:space="preserve"> </w:t>
      </w:r>
      <w:r w:rsidR="00645771">
        <w:rPr>
          <w:rFonts w:ascii="Arial" w:hAnsi="Arial" w:cs="Arial"/>
          <w:b/>
          <w:bCs/>
          <w:color w:val="auto"/>
        </w:rPr>
        <w:t>7,20</w:t>
      </w:r>
      <w:r w:rsidR="009B3DED" w:rsidRPr="00AA4DEF">
        <w:rPr>
          <w:rFonts w:ascii="Arial" w:hAnsi="Arial" w:cs="Arial"/>
          <w:b/>
          <w:bCs/>
          <w:color w:val="auto"/>
        </w:rPr>
        <w:t xml:space="preserve"> </w:t>
      </w:r>
      <w:r w:rsidRPr="00AA4DEF">
        <w:rPr>
          <w:rFonts w:ascii="Arial" w:hAnsi="Arial" w:cs="Arial"/>
          <w:b/>
          <w:bCs/>
          <w:color w:val="auto"/>
        </w:rPr>
        <w:t>m</w:t>
      </w:r>
      <w:r w:rsidR="004276CC" w:rsidRPr="00AA4DEF">
        <w:rPr>
          <w:rFonts w:ascii="Arial" w:hAnsi="Arial" w:cs="Arial"/>
          <w:b/>
          <w:bCs/>
          <w:color w:val="auto"/>
        </w:rPr>
        <w:t xml:space="preserve">, </w:t>
      </w:r>
      <w:r w:rsidR="004276CC" w:rsidRPr="00AA4DEF">
        <w:rPr>
          <w:rFonts w:ascii="Arial" w:hAnsi="Arial" w:cs="Arial"/>
          <w:bCs/>
          <w:color w:val="auto"/>
        </w:rPr>
        <w:t>a</w:t>
      </w:r>
      <w:r w:rsidRPr="00AA4DEF">
        <w:rPr>
          <w:rFonts w:ascii="Arial" w:hAnsi="Arial" w:cs="Arial"/>
          <w:color w:val="auto"/>
        </w:rPr>
        <w:t xml:space="preserve"> zasięg leja depresji </w:t>
      </w:r>
      <w:r w:rsidR="00CA660A" w:rsidRPr="00AA4DEF">
        <w:rPr>
          <w:rFonts w:ascii="Arial" w:hAnsi="Arial" w:cs="Arial"/>
          <w:color w:val="auto"/>
        </w:rPr>
        <w:br/>
      </w:r>
      <w:r w:rsidR="00645771">
        <w:rPr>
          <w:rFonts w:ascii="Arial" w:hAnsi="Arial" w:cs="Arial"/>
          <w:b/>
          <w:bCs/>
          <w:color w:val="auto"/>
        </w:rPr>
        <w:t>51,58</w:t>
      </w:r>
      <w:r w:rsidRPr="00AA4DEF">
        <w:rPr>
          <w:rFonts w:ascii="Arial" w:hAnsi="Arial" w:cs="Arial"/>
          <w:b/>
          <w:bCs/>
          <w:color w:val="auto"/>
        </w:rPr>
        <w:t xml:space="preserve"> m.</w:t>
      </w:r>
    </w:p>
    <w:p w:rsidR="008C1F98" w:rsidRPr="00AA4DEF" w:rsidRDefault="008C1F98" w:rsidP="002A5FA0">
      <w:pPr>
        <w:pStyle w:val="Tekstpodstawowywcity"/>
        <w:spacing w:before="120"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 xml:space="preserve">Proponuje się ustalić </w:t>
      </w:r>
      <w:r w:rsidR="008459CA" w:rsidRPr="00AA4DEF">
        <w:rPr>
          <w:rFonts w:ascii="Arial" w:hAnsi="Arial" w:cs="Arial"/>
          <w:color w:val="auto"/>
        </w:rPr>
        <w:t>wydajność</w:t>
      </w:r>
      <w:r w:rsidRPr="00AA4DEF">
        <w:rPr>
          <w:rFonts w:ascii="Arial" w:hAnsi="Arial" w:cs="Arial"/>
          <w:color w:val="auto"/>
        </w:rPr>
        <w:t xml:space="preserve"> eksploatacyjn</w:t>
      </w:r>
      <w:r w:rsidR="008459CA" w:rsidRPr="00AA4DEF">
        <w:rPr>
          <w:rFonts w:ascii="Arial" w:hAnsi="Arial" w:cs="Arial"/>
          <w:color w:val="auto"/>
        </w:rPr>
        <w:t>ą</w:t>
      </w:r>
      <w:r w:rsidRPr="00AA4DEF">
        <w:rPr>
          <w:rFonts w:ascii="Arial" w:hAnsi="Arial" w:cs="Arial"/>
          <w:color w:val="auto"/>
        </w:rPr>
        <w:t xml:space="preserve"> studni w sposób następujący:</w:t>
      </w:r>
    </w:p>
    <w:p w:rsidR="008C1F98" w:rsidRPr="00AA4DEF" w:rsidRDefault="008C1F98" w:rsidP="00A657BB">
      <w:pPr>
        <w:pStyle w:val="Tekstpodstawowywcity"/>
        <w:spacing w:line="360" w:lineRule="auto"/>
        <w:ind w:firstLine="0"/>
        <w:jc w:val="center"/>
        <w:rPr>
          <w:rFonts w:ascii="Arial" w:hAnsi="Arial" w:cs="Arial"/>
          <w:color w:val="auto"/>
          <w:sz w:val="22"/>
        </w:rPr>
      </w:pPr>
      <w:proofErr w:type="spellStart"/>
      <w:r w:rsidRPr="00AA4DEF">
        <w:rPr>
          <w:rFonts w:ascii="Arial" w:hAnsi="Arial" w:cs="Arial"/>
          <w:b/>
          <w:color w:val="auto"/>
          <w:sz w:val="22"/>
        </w:rPr>
        <w:t>Q</w:t>
      </w:r>
      <w:r w:rsidRPr="00AA4DEF">
        <w:rPr>
          <w:rFonts w:ascii="Arial" w:hAnsi="Arial" w:cs="Arial"/>
          <w:b/>
          <w:color w:val="auto"/>
          <w:sz w:val="22"/>
          <w:vertAlign w:val="subscript"/>
        </w:rPr>
        <w:t>max</w:t>
      </w:r>
      <w:proofErr w:type="spellEnd"/>
      <w:r w:rsidRPr="00AA4DEF">
        <w:rPr>
          <w:rFonts w:ascii="Arial" w:hAnsi="Arial" w:cs="Arial"/>
          <w:b/>
          <w:color w:val="auto"/>
          <w:sz w:val="22"/>
        </w:rPr>
        <w:t xml:space="preserve"> = </w:t>
      </w:r>
      <w:r w:rsidR="00645771">
        <w:rPr>
          <w:rFonts w:ascii="Arial" w:hAnsi="Arial" w:cs="Arial"/>
          <w:b/>
          <w:color w:val="auto"/>
          <w:sz w:val="22"/>
        </w:rPr>
        <w:t>1,50</w:t>
      </w:r>
      <w:r w:rsidRPr="00AA4DEF">
        <w:rPr>
          <w:rFonts w:ascii="Arial" w:hAnsi="Arial" w:cs="Arial"/>
          <w:b/>
          <w:color w:val="auto"/>
          <w:sz w:val="22"/>
        </w:rPr>
        <w:t> m</w:t>
      </w:r>
      <w:r w:rsidRPr="00AA4DEF">
        <w:rPr>
          <w:rFonts w:ascii="Arial" w:hAnsi="Arial" w:cs="Arial"/>
          <w:b/>
          <w:color w:val="auto"/>
          <w:sz w:val="22"/>
          <w:vertAlign w:val="superscript"/>
        </w:rPr>
        <w:t>3</w:t>
      </w:r>
      <w:r w:rsidRPr="00AA4DEF">
        <w:rPr>
          <w:rFonts w:ascii="Arial" w:hAnsi="Arial" w:cs="Arial"/>
          <w:b/>
          <w:color w:val="auto"/>
          <w:sz w:val="22"/>
        </w:rPr>
        <w:t>/h</w:t>
      </w:r>
      <w:r w:rsidRPr="00AA4DEF">
        <w:rPr>
          <w:rFonts w:ascii="Arial" w:hAnsi="Arial" w:cs="Arial"/>
          <w:b/>
          <w:color w:val="auto"/>
          <w:sz w:val="22"/>
        </w:rPr>
        <w:tab/>
      </w:r>
      <w:proofErr w:type="spellStart"/>
      <w:r w:rsidRPr="00AA4DEF">
        <w:rPr>
          <w:rFonts w:ascii="Arial" w:hAnsi="Arial" w:cs="Arial"/>
          <w:b/>
          <w:color w:val="auto"/>
          <w:sz w:val="22"/>
        </w:rPr>
        <w:t>s</w:t>
      </w:r>
      <w:r w:rsidRPr="00AA4DEF">
        <w:rPr>
          <w:rFonts w:ascii="Arial" w:hAnsi="Arial" w:cs="Arial"/>
          <w:b/>
          <w:color w:val="auto"/>
          <w:sz w:val="22"/>
          <w:vertAlign w:val="subscript"/>
        </w:rPr>
        <w:t>otw</w:t>
      </w:r>
      <w:proofErr w:type="spellEnd"/>
      <w:r w:rsidR="008459CA" w:rsidRPr="00AA4DEF">
        <w:rPr>
          <w:rFonts w:ascii="Arial" w:hAnsi="Arial" w:cs="Arial"/>
          <w:b/>
          <w:color w:val="auto"/>
          <w:sz w:val="22"/>
        </w:rPr>
        <w:t xml:space="preserve"> = </w:t>
      </w:r>
      <w:r w:rsidR="00645771">
        <w:rPr>
          <w:rFonts w:ascii="Arial" w:hAnsi="Arial" w:cs="Arial"/>
          <w:b/>
          <w:color w:val="auto"/>
          <w:sz w:val="22"/>
        </w:rPr>
        <w:t>7,20</w:t>
      </w:r>
      <w:r w:rsidR="00395A22">
        <w:rPr>
          <w:rFonts w:ascii="Arial" w:hAnsi="Arial" w:cs="Arial"/>
          <w:b/>
          <w:color w:val="auto"/>
          <w:sz w:val="22"/>
        </w:rPr>
        <w:t xml:space="preserve"> </w:t>
      </w:r>
      <w:r w:rsidR="003B1F02" w:rsidRPr="00AA4DEF">
        <w:rPr>
          <w:rFonts w:ascii="Arial" w:hAnsi="Arial" w:cs="Arial"/>
          <w:b/>
          <w:color w:val="auto"/>
          <w:sz w:val="22"/>
        </w:rPr>
        <w:t>m</w:t>
      </w:r>
    </w:p>
    <w:p w:rsidR="008C1F98" w:rsidRPr="00AA4DEF" w:rsidRDefault="008C1F98" w:rsidP="0020459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Przyjęcie zasobów w tej wysokości nie narusza interesów innych użytk</w:t>
      </w:r>
      <w:r w:rsidR="004276CC" w:rsidRPr="00AA4DEF">
        <w:rPr>
          <w:rFonts w:ascii="Arial" w:hAnsi="Arial" w:cs="Arial"/>
          <w:color w:val="auto"/>
        </w:rPr>
        <w:t>owników wód podziemnych.</w:t>
      </w:r>
    </w:p>
    <w:p w:rsidR="004335A7" w:rsidRPr="004335A7" w:rsidRDefault="004335A7" w:rsidP="004335A7">
      <w:pPr>
        <w:pStyle w:val="Standard"/>
        <w:spacing w:line="360" w:lineRule="auto"/>
        <w:ind w:firstLine="360"/>
        <w:jc w:val="both"/>
        <w:rPr>
          <w:rFonts w:ascii="Arial" w:hAnsi="Arial" w:cs="Arial"/>
        </w:rPr>
      </w:pPr>
      <w:r w:rsidRPr="004335A7">
        <w:rPr>
          <w:rFonts w:ascii="Arial" w:hAnsi="Arial" w:cs="Arial"/>
        </w:rPr>
        <w:t xml:space="preserve">Zgodnie z informacjami przedstawionymi przez Finansującego i Zamawiającego, woda ze studni służyć ma zaopatrzeniu w wodę do celów </w:t>
      </w:r>
      <w:proofErr w:type="spellStart"/>
      <w:r w:rsidRPr="004335A7">
        <w:rPr>
          <w:rFonts w:ascii="Arial" w:hAnsi="Arial" w:cs="Arial"/>
        </w:rPr>
        <w:t>socjalno</w:t>
      </w:r>
      <w:proofErr w:type="spellEnd"/>
      <w:r w:rsidRPr="004335A7">
        <w:rPr>
          <w:rFonts w:ascii="Arial" w:hAnsi="Arial" w:cs="Arial"/>
        </w:rPr>
        <w:t xml:space="preserve"> – bytowych mieszkańców miejscowości Markocin. Ilość osób zamieszkujących tą miejscowość </w:t>
      </w:r>
      <w:r w:rsidRPr="004335A7">
        <w:rPr>
          <w:rFonts w:ascii="Arial" w:hAnsi="Arial" w:cs="Arial"/>
        </w:rPr>
        <w:lastRenderedPageBreak/>
        <w:t>wynosi 10. W związku z powyższym poniżej przedstawia się obliczenie zapotrzebowania na wodę z projektowanej studni: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 xml:space="preserve">Ilość osób korzystających z wody do celów </w:t>
      </w:r>
      <w:proofErr w:type="spellStart"/>
      <w:r w:rsidRPr="004335A7">
        <w:rPr>
          <w:rFonts w:ascii="Arial" w:hAnsi="Arial" w:cs="Arial"/>
          <w:color w:val="auto"/>
        </w:rPr>
        <w:t>socjalno</w:t>
      </w:r>
      <w:proofErr w:type="spellEnd"/>
      <w:r w:rsidRPr="004335A7">
        <w:rPr>
          <w:rFonts w:ascii="Arial" w:hAnsi="Arial" w:cs="Arial"/>
          <w:color w:val="auto"/>
        </w:rPr>
        <w:t xml:space="preserve"> – bytowych: </w:t>
      </w:r>
      <w:r w:rsidRPr="004335A7">
        <w:rPr>
          <w:rFonts w:ascii="Arial" w:hAnsi="Arial" w:cs="Arial"/>
          <w:color w:val="auto"/>
        </w:rPr>
        <w:tab/>
        <w:t>10 [-]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Ilość wody przypadająca na jedną osobę:</w:t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  <w:t>160 [l/d]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Ilość wody przypadająca na wszystkich odbiorców:</w:t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  <w:t>1,6 [m</w:t>
      </w:r>
      <w:r w:rsidRPr="004335A7">
        <w:rPr>
          <w:rFonts w:ascii="Arial" w:hAnsi="Arial" w:cs="Arial"/>
          <w:color w:val="auto"/>
          <w:vertAlign w:val="superscript"/>
        </w:rPr>
        <w:t>3</w:t>
      </w:r>
      <w:r w:rsidRPr="004335A7">
        <w:rPr>
          <w:rFonts w:ascii="Arial" w:hAnsi="Arial" w:cs="Arial"/>
          <w:color w:val="auto"/>
        </w:rPr>
        <w:t>/d]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Współczynnik nierównomierności dobowej:</w:t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  <w:t>2,0 [-]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Średnia ilość godzin w ciągu doby, w której pobierana jest woda:</w:t>
      </w:r>
      <w:r w:rsidRPr="004335A7">
        <w:rPr>
          <w:rFonts w:ascii="Arial" w:hAnsi="Arial" w:cs="Arial"/>
          <w:color w:val="auto"/>
        </w:rPr>
        <w:tab/>
        <w:t>8 [-]</w:t>
      </w:r>
    </w:p>
    <w:p w:rsidR="004335A7" w:rsidRPr="004335A7" w:rsidRDefault="004335A7" w:rsidP="004335A7">
      <w:pPr>
        <w:pStyle w:val="Tekstpodstawowywcity"/>
        <w:numPr>
          <w:ilvl w:val="0"/>
          <w:numId w:val="25"/>
        </w:numPr>
        <w:spacing w:line="360" w:lineRule="auto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Współczynnik nierównomierności godzinowej:</w:t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</w:r>
      <w:r w:rsidRPr="004335A7">
        <w:rPr>
          <w:rFonts w:ascii="Arial" w:hAnsi="Arial" w:cs="Arial"/>
          <w:color w:val="auto"/>
        </w:rPr>
        <w:tab/>
        <w:t>3 [-]</w:t>
      </w:r>
    </w:p>
    <w:p w:rsidR="004335A7" w:rsidRPr="004335A7" w:rsidRDefault="004335A7" w:rsidP="004335A7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Stąd:</w:t>
      </w:r>
    </w:p>
    <w:p w:rsidR="004335A7" w:rsidRPr="004335A7" w:rsidRDefault="004335A7" w:rsidP="004335A7">
      <w:pPr>
        <w:pStyle w:val="Tekstpodstawowywcity"/>
        <w:spacing w:line="360" w:lineRule="auto"/>
        <w:ind w:firstLine="539"/>
        <w:jc w:val="center"/>
        <w:rPr>
          <w:rFonts w:ascii="Arial" w:hAnsi="Arial" w:cs="Arial"/>
          <w:color w:val="aut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śr,d</m:t>
              </m:r>
            </m:sub>
          </m:sSub>
          <m:r>
            <w:rPr>
              <w:rFonts w:ascii="Cambria Math" w:hAnsi="Cambria Math" w:cs="Arial"/>
              <w:color w:val="auto"/>
            </w:rPr>
            <m:t xml:space="preserve">=1,6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aut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auto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color w:val="auto"/>
                    </w:rPr>
                    <m:t>d</m:t>
                  </m:r>
                </m:den>
              </m:f>
            </m:e>
          </m:d>
        </m:oMath>
      </m:oMathPara>
    </w:p>
    <w:p w:rsidR="004335A7" w:rsidRPr="004335A7" w:rsidRDefault="004335A7" w:rsidP="004335A7">
      <w:pPr>
        <w:pStyle w:val="Tekstpodstawowywcity"/>
        <w:spacing w:line="360" w:lineRule="auto"/>
        <w:ind w:firstLine="539"/>
        <w:jc w:val="center"/>
        <w:rPr>
          <w:rFonts w:ascii="Arial" w:hAnsi="Arial" w:cs="Arial"/>
          <w:color w:val="aut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d,max</m:t>
              </m:r>
            </m:sub>
          </m:sSub>
          <m:r>
            <w:rPr>
              <w:rFonts w:ascii="Cambria Math" w:hAnsi="Cambria Math" w:cs="Arial"/>
              <w:color w:val="auto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śr,d</m:t>
              </m:r>
            </m:sub>
          </m:sSub>
          <m:r>
            <w:rPr>
              <w:rFonts w:ascii="Cambria Math" w:hAnsi="Cambria Math" w:cs="Arial"/>
              <w:color w:val="auto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d</m:t>
              </m:r>
            </m:sub>
          </m:sSub>
          <m:r>
            <w:rPr>
              <w:rFonts w:ascii="Cambria Math" w:hAnsi="Cambria Math" w:cs="Arial"/>
              <w:color w:val="auto"/>
            </w:rPr>
            <m:t>= 1,6*2=3,2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aut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auto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color w:val="auto"/>
                    </w:rPr>
                    <m:t>d</m:t>
                  </m:r>
                </m:den>
              </m:f>
            </m:e>
          </m:d>
        </m:oMath>
      </m:oMathPara>
    </w:p>
    <w:p w:rsidR="004335A7" w:rsidRPr="004335A7" w:rsidRDefault="004335A7" w:rsidP="004335A7">
      <w:pPr>
        <w:pStyle w:val="Tekstpodstawowywcity"/>
        <w:spacing w:line="360" w:lineRule="auto"/>
        <w:ind w:firstLine="539"/>
        <w:jc w:val="center"/>
        <w:rPr>
          <w:rFonts w:ascii="Arial" w:hAnsi="Arial" w:cs="Arial"/>
          <w:color w:val="aut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h,śr</m:t>
              </m:r>
            </m:sub>
          </m:sSub>
          <m:r>
            <w:rPr>
              <w:rFonts w:ascii="Cambria Math" w:hAnsi="Cambria Math" w:cs="Arial"/>
              <w:color w:val="auto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auto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color w:val="auto"/>
                    </w:rPr>
                    <m:t>d,max</m:t>
                  </m:r>
                </m:sub>
              </m:sSub>
            </m:num>
            <m:den>
              <m:r>
                <w:rPr>
                  <w:rFonts w:ascii="Cambria Math" w:hAnsi="Cambria Math" w:cs="Arial"/>
                  <w:color w:val="auto"/>
                </w:rPr>
                <m:t>8</m:t>
              </m:r>
            </m:den>
          </m:f>
          <m:r>
            <w:rPr>
              <w:rFonts w:ascii="Cambria Math" w:hAnsi="Cambria Math" w:cs="Arial"/>
              <w:color w:val="auto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</w:rPr>
                <m:t>3,2</m:t>
              </m:r>
            </m:num>
            <m:den>
              <m:r>
                <w:rPr>
                  <w:rFonts w:ascii="Cambria Math" w:hAnsi="Cambria Math" w:cs="Arial"/>
                  <w:color w:val="auto"/>
                </w:rPr>
                <m:t>8</m:t>
              </m:r>
            </m:den>
          </m:f>
          <m:r>
            <w:rPr>
              <w:rFonts w:ascii="Cambria Math" w:hAnsi="Cambria Math" w:cs="Arial"/>
              <w:color w:val="auto"/>
            </w:rPr>
            <m:t xml:space="preserve">=0,4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aut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auto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color w:val="auto"/>
                    </w:rPr>
                    <m:t>h</m:t>
                  </m:r>
                </m:den>
              </m:f>
            </m:e>
          </m:d>
        </m:oMath>
      </m:oMathPara>
    </w:p>
    <w:p w:rsidR="004335A7" w:rsidRPr="004335A7" w:rsidRDefault="004335A7" w:rsidP="004335A7">
      <w:pPr>
        <w:pStyle w:val="Tekstpodstawowywcity"/>
        <w:spacing w:line="360" w:lineRule="auto"/>
        <w:ind w:firstLine="539"/>
        <w:jc w:val="center"/>
        <w:rPr>
          <w:rFonts w:ascii="Arial" w:hAnsi="Arial" w:cs="Arial"/>
          <w:color w:val="aut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h,max</m:t>
              </m:r>
            </m:sub>
          </m:sSub>
          <m:r>
            <w:rPr>
              <w:rFonts w:ascii="Cambria Math" w:hAnsi="Cambria Math" w:cs="Arial"/>
              <w:color w:val="auto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h,śr</m:t>
              </m:r>
            </m:sub>
          </m:sSub>
          <m:r>
            <w:rPr>
              <w:rFonts w:ascii="Cambria Math" w:hAnsi="Cambria Math" w:cs="Arial"/>
              <w:color w:val="auto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h</m:t>
              </m:r>
            </m:sub>
          </m:sSub>
          <m:r>
            <w:rPr>
              <w:rFonts w:ascii="Cambria Math" w:hAnsi="Cambria Math" w:cs="Arial"/>
              <w:color w:val="auto"/>
            </w:rPr>
            <m:t xml:space="preserve">=0,4*3=1,2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aut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auto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color w:val="auto"/>
                    </w:rPr>
                    <m:t>h</m:t>
                  </m:r>
                </m:den>
              </m:f>
            </m:e>
          </m:d>
          <m:r>
            <w:rPr>
              <w:rFonts w:ascii="Cambria Math" w:hAnsi="Cambria Math" w:cs="Arial"/>
              <w:color w:val="auto"/>
            </w:rPr>
            <m:t xml:space="preserve"> (przyjeto 1,5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auto"/>
                    </w:rPr>
                    <m:t>m</m:t>
                  </m:r>
                </m:e>
                <m:sup>
                  <m:r>
                    <w:rPr>
                      <w:rFonts w:ascii="Cambria Math" w:hAnsi="Cambria Math" w:cs="Arial"/>
                      <w:color w:val="auto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Arial"/>
                  <w:color w:val="auto"/>
                </w:rPr>
                <m:t>h</m:t>
              </m:r>
            </m:den>
          </m:f>
          <m:r>
            <w:rPr>
              <w:rFonts w:ascii="Cambria Math" w:hAnsi="Cambria Math" w:cs="Arial"/>
              <w:color w:val="auto"/>
            </w:rPr>
            <m:t>)</m:t>
          </m:r>
        </m:oMath>
      </m:oMathPara>
    </w:p>
    <w:p w:rsidR="004335A7" w:rsidRPr="004335A7" w:rsidRDefault="004335A7" w:rsidP="004335A7">
      <w:pPr>
        <w:pStyle w:val="Tekstpodstawowywcity"/>
        <w:spacing w:line="360" w:lineRule="auto"/>
        <w:ind w:firstLine="539"/>
        <w:jc w:val="center"/>
        <w:rPr>
          <w:rFonts w:ascii="Arial" w:hAnsi="Arial" w:cs="Arial"/>
          <w:color w:val="auto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max,r</m:t>
              </m:r>
            </m:sub>
          </m:sSub>
          <m:r>
            <w:rPr>
              <w:rFonts w:ascii="Cambria Math" w:hAnsi="Cambria Math" w:cs="Arial"/>
              <w:color w:val="auto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color w:val="auto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auto"/>
                </w:rPr>
                <m:t>śr,d</m:t>
              </m:r>
            </m:sub>
          </m:sSub>
          <m:r>
            <w:rPr>
              <w:rFonts w:ascii="Cambria Math" w:hAnsi="Cambria Math" w:cs="Arial"/>
              <w:color w:val="auto"/>
            </w:rPr>
            <m:t xml:space="preserve">*365=1,6*365=584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color w:val="aut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auto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  <w:color w:val="auto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color w:val="auto"/>
                    </w:rPr>
                    <m:t>rok</m:t>
                  </m:r>
                </m:den>
              </m:f>
            </m:e>
          </m:d>
        </m:oMath>
      </m:oMathPara>
    </w:p>
    <w:p w:rsidR="004335A7" w:rsidRPr="004335A7" w:rsidRDefault="004335A7" w:rsidP="004335A7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4335A7">
        <w:rPr>
          <w:rFonts w:ascii="Arial" w:hAnsi="Arial" w:cs="Arial"/>
          <w:color w:val="auto"/>
        </w:rPr>
        <w:t>Finalnie jako założenia projektowe do obliczeń przyjmuje się następujące parametry:</w:t>
      </w:r>
    </w:p>
    <w:p w:rsidR="004335A7" w:rsidRPr="004335A7" w:rsidRDefault="004335A7" w:rsidP="004335A7">
      <w:pPr>
        <w:pStyle w:val="Tekstpodstawowywcity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4335A7">
        <w:rPr>
          <w:rFonts w:ascii="Arial" w:hAnsi="Arial" w:cs="Arial"/>
          <w:color w:val="auto"/>
        </w:rPr>
        <w:t>Q</w:t>
      </w:r>
      <w:r w:rsidRPr="004335A7">
        <w:rPr>
          <w:rFonts w:ascii="Arial" w:hAnsi="Arial" w:cs="Arial"/>
          <w:color w:val="auto"/>
          <w:vertAlign w:val="subscript"/>
        </w:rPr>
        <w:t>max</w:t>
      </w:r>
      <w:proofErr w:type="spellEnd"/>
      <w:r w:rsidRPr="004335A7">
        <w:rPr>
          <w:rFonts w:ascii="Arial" w:hAnsi="Arial" w:cs="Arial"/>
          <w:color w:val="auto"/>
          <w:vertAlign w:val="subscript"/>
        </w:rPr>
        <w:t xml:space="preserve">, h </w:t>
      </w:r>
      <w:r w:rsidRPr="004335A7">
        <w:rPr>
          <w:rFonts w:ascii="Arial" w:hAnsi="Arial" w:cs="Arial"/>
          <w:color w:val="auto"/>
        </w:rPr>
        <w:t>= 1,5 m</w:t>
      </w:r>
      <w:r w:rsidRPr="004335A7">
        <w:rPr>
          <w:rFonts w:ascii="Arial" w:hAnsi="Arial" w:cs="Arial"/>
          <w:color w:val="auto"/>
          <w:vertAlign w:val="superscript"/>
        </w:rPr>
        <w:t>3</w:t>
      </w:r>
      <w:r w:rsidRPr="004335A7">
        <w:rPr>
          <w:rFonts w:ascii="Arial" w:hAnsi="Arial" w:cs="Arial"/>
          <w:color w:val="auto"/>
        </w:rPr>
        <w:t>/h;</w:t>
      </w:r>
    </w:p>
    <w:p w:rsidR="004335A7" w:rsidRPr="004335A7" w:rsidRDefault="004335A7" w:rsidP="004335A7">
      <w:pPr>
        <w:pStyle w:val="Tekstpodstawowywcity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4335A7">
        <w:rPr>
          <w:rFonts w:ascii="Arial" w:hAnsi="Arial" w:cs="Arial"/>
          <w:color w:val="auto"/>
        </w:rPr>
        <w:t>Q</w:t>
      </w:r>
      <w:r w:rsidRPr="004335A7">
        <w:rPr>
          <w:rFonts w:ascii="Arial" w:hAnsi="Arial" w:cs="Arial"/>
          <w:color w:val="auto"/>
          <w:vertAlign w:val="subscript"/>
        </w:rPr>
        <w:t>śr</w:t>
      </w:r>
      <w:proofErr w:type="spellEnd"/>
      <w:r w:rsidRPr="004335A7">
        <w:rPr>
          <w:rFonts w:ascii="Arial" w:hAnsi="Arial" w:cs="Arial"/>
          <w:color w:val="auto"/>
          <w:vertAlign w:val="subscript"/>
        </w:rPr>
        <w:t>, d</w:t>
      </w:r>
      <w:r w:rsidRPr="004335A7">
        <w:rPr>
          <w:rFonts w:ascii="Arial" w:hAnsi="Arial" w:cs="Arial"/>
          <w:color w:val="auto"/>
        </w:rPr>
        <w:t xml:space="preserve"> = 1,6 m</w:t>
      </w:r>
      <w:r w:rsidRPr="004335A7">
        <w:rPr>
          <w:rFonts w:ascii="Arial" w:hAnsi="Arial" w:cs="Arial"/>
          <w:color w:val="auto"/>
          <w:vertAlign w:val="superscript"/>
        </w:rPr>
        <w:t>3</w:t>
      </w:r>
      <w:r w:rsidRPr="004335A7">
        <w:rPr>
          <w:rFonts w:ascii="Arial" w:hAnsi="Arial" w:cs="Arial"/>
          <w:color w:val="auto"/>
        </w:rPr>
        <w:t>/d;</w:t>
      </w:r>
    </w:p>
    <w:p w:rsidR="004335A7" w:rsidRPr="004335A7" w:rsidRDefault="004335A7" w:rsidP="004335A7">
      <w:pPr>
        <w:pStyle w:val="Tekstpodstawowywcity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4335A7">
        <w:rPr>
          <w:rFonts w:ascii="Arial" w:hAnsi="Arial" w:cs="Arial"/>
          <w:color w:val="auto"/>
        </w:rPr>
        <w:t>Q</w:t>
      </w:r>
      <w:r w:rsidRPr="004335A7">
        <w:rPr>
          <w:rFonts w:ascii="Arial" w:hAnsi="Arial" w:cs="Arial"/>
          <w:color w:val="auto"/>
          <w:vertAlign w:val="subscript"/>
        </w:rPr>
        <w:t>max</w:t>
      </w:r>
      <w:proofErr w:type="spellEnd"/>
      <w:r w:rsidRPr="004335A7">
        <w:rPr>
          <w:rFonts w:ascii="Arial" w:hAnsi="Arial" w:cs="Arial"/>
          <w:color w:val="auto"/>
          <w:vertAlign w:val="subscript"/>
        </w:rPr>
        <w:t xml:space="preserve">, d </w:t>
      </w:r>
      <w:r w:rsidRPr="004335A7">
        <w:rPr>
          <w:rFonts w:ascii="Arial" w:hAnsi="Arial" w:cs="Arial"/>
          <w:color w:val="auto"/>
        </w:rPr>
        <w:t xml:space="preserve"> = 3,2 m</w:t>
      </w:r>
      <w:r w:rsidRPr="004335A7">
        <w:rPr>
          <w:rFonts w:ascii="Arial" w:hAnsi="Arial" w:cs="Arial"/>
          <w:color w:val="auto"/>
          <w:vertAlign w:val="superscript"/>
        </w:rPr>
        <w:t>3</w:t>
      </w:r>
      <w:r w:rsidRPr="004335A7">
        <w:rPr>
          <w:rFonts w:ascii="Arial" w:hAnsi="Arial" w:cs="Arial"/>
          <w:color w:val="auto"/>
        </w:rPr>
        <w:t>/d;</w:t>
      </w:r>
    </w:p>
    <w:p w:rsidR="004335A7" w:rsidRPr="004335A7" w:rsidRDefault="004335A7" w:rsidP="004335A7">
      <w:pPr>
        <w:pStyle w:val="Tekstpodstawowywcity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4335A7">
        <w:rPr>
          <w:rFonts w:ascii="Arial" w:hAnsi="Arial" w:cs="Arial"/>
          <w:color w:val="auto"/>
        </w:rPr>
        <w:t>Q</w:t>
      </w:r>
      <w:r w:rsidRPr="004335A7">
        <w:rPr>
          <w:rFonts w:ascii="Arial" w:hAnsi="Arial" w:cs="Arial"/>
          <w:color w:val="auto"/>
          <w:vertAlign w:val="subscript"/>
        </w:rPr>
        <w:t>max</w:t>
      </w:r>
      <w:proofErr w:type="spellEnd"/>
      <w:r w:rsidRPr="004335A7">
        <w:rPr>
          <w:rFonts w:ascii="Arial" w:hAnsi="Arial" w:cs="Arial"/>
          <w:color w:val="auto"/>
          <w:vertAlign w:val="subscript"/>
        </w:rPr>
        <w:t>, roczne</w:t>
      </w:r>
      <w:r w:rsidRPr="004335A7">
        <w:rPr>
          <w:rFonts w:ascii="Arial" w:hAnsi="Arial" w:cs="Arial"/>
          <w:color w:val="auto"/>
        </w:rPr>
        <w:t xml:space="preserve"> = 584 m</w:t>
      </w:r>
      <w:r w:rsidRPr="004335A7">
        <w:rPr>
          <w:rFonts w:ascii="Arial" w:hAnsi="Arial" w:cs="Arial"/>
          <w:color w:val="auto"/>
          <w:vertAlign w:val="superscript"/>
        </w:rPr>
        <w:t>3</w:t>
      </w:r>
      <w:r w:rsidRPr="004335A7">
        <w:rPr>
          <w:rFonts w:ascii="Arial" w:hAnsi="Arial" w:cs="Arial"/>
          <w:color w:val="auto"/>
        </w:rPr>
        <w:t>/rok.</w:t>
      </w:r>
    </w:p>
    <w:p w:rsidR="006B2FC3" w:rsidRDefault="006B2FC3" w:rsidP="0020459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 xml:space="preserve">W związku z powyższym, wartość poboru godzinowego, uśredniona do całego roku, wyniesie </w:t>
      </w:r>
      <w:r w:rsidR="008A344D" w:rsidRPr="00AA4DEF">
        <w:rPr>
          <w:rFonts w:ascii="Arial" w:hAnsi="Arial" w:cs="Arial"/>
          <w:color w:val="auto"/>
        </w:rPr>
        <w:t>maksymalnie</w:t>
      </w:r>
      <w:r w:rsidRPr="00AA4DEF">
        <w:rPr>
          <w:rFonts w:ascii="Arial" w:hAnsi="Arial" w:cs="Arial"/>
          <w:color w:val="auto"/>
        </w:rPr>
        <w:t xml:space="preserve"> </w:t>
      </w:r>
      <w:r w:rsidR="004335A7">
        <w:rPr>
          <w:rFonts w:ascii="Arial" w:hAnsi="Arial" w:cs="Arial"/>
          <w:color w:val="auto"/>
        </w:rPr>
        <w:t>0,067</w:t>
      </w:r>
      <w:r w:rsidRPr="00AA4DEF">
        <w:rPr>
          <w:rFonts w:ascii="Arial" w:hAnsi="Arial" w:cs="Arial"/>
          <w:color w:val="auto"/>
        </w:rPr>
        <w:t xml:space="preserve"> m</w:t>
      </w:r>
      <w:r w:rsidRPr="00AA4DEF">
        <w:rPr>
          <w:rFonts w:ascii="Arial" w:hAnsi="Arial" w:cs="Arial"/>
          <w:color w:val="auto"/>
          <w:vertAlign w:val="superscript"/>
        </w:rPr>
        <w:t>3</w:t>
      </w:r>
      <w:r w:rsidRPr="00AA4DEF">
        <w:rPr>
          <w:rFonts w:ascii="Arial" w:hAnsi="Arial" w:cs="Arial"/>
          <w:color w:val="auto"/>
        </w:rPr>
        <w:t xml:space="preserve">/h,. Z tego powodu przeprowadzono </w:t>
      </w:r>
      <w:r w:rsidR="008A344D" w:rsidRPr="00AA4DEF">
        <w:rPr>
          <w:rFonts w:ascii="Arial" w:hAnsi="Arial" w:cs="Arial"/>
          <w:color w:val="auto"/>
        </w:rPr>
        <w:t xml:space="preserve">modelowania obszaru zasobowego dla poboru z wysokością </w:t>
      </w:r>
      <w:r w:rsidR="004335A7">
        <w:rPr>
          <w:rFonts w:ascii="Arial" w:hAnsi="Arial" w:cs="Arial"/>
          <w:color w:val="auto"/>
        </w:rPr>
        <w:t>0,067</w:t>
      </w:r>
      <w:r w:rsidRPr="00AA4DEF">
        <w:rPr>
          <w:rFonts w:ascii="Arial" w:hAnsi="Arial" w:cs="Arial"/>
          <w:color w:val="auto"/>
        </w:rPr>
        <w:t xml:space="preserve"> m</w:t>
      </w:r>
      <w:r w:rsidRPr="00AA4DEF">
        <w:rPr>
          <w:rFonts w:ascii="Arial" w:hAnsi="Arial" w:cs="Arial"/>
          <w:color w:val="auto"/>
          <w:vertAlign w:val="superscript"/>
        </w:rPr>
        <w:t>3</w:t>
      </w:r>
      <w:r w:rsidR="008A344D" w:rsidRPr="00AA4DEF">
        <w:rPr>
          <w:rFonts w:ascii="Arial" w:hAnsi="Arial" w:cs="Arial"/>
          <w:color w:val="auto"/>
        </w:rPr>
        <w:t>/h</w:t>
      </w:r>
      <w:r w:rsidRPr="00AA4DEF">
        <w:rPr>
          <w:rFonts w:ascii="Arial" w:hAnsi="Arial" w:cs="Arial"/>
          <w:color w:val="auto"/>
        </w:rPr>
        <w:t>. Wyniki tego modelowania przedstawia załącznik nr 2.</w:t>
      </w:r>
    </w:p>
    <w:p w:rsidR="004335A7" w:rsidRDefault="004335A7" w:rsidP="0020459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</w:p>
    <w:p w:rsidR="004335A7" w:rsidRPr="00AA4DEF" w:rsidRDefault="004335A7" w:rsidP="00204590">
      <w:pPr>
        <w:pStyle w:val="Tekstpodstawowywcity"/>
        <w:spacing w:line="360" w:lineRule="auto"/>
        <w:ind w:firstLine="539"/>
        <w:rPr>
          <w:rFonts w:ascii="Arial" w:hAnsi="Arial" w:cs="Arial"/>
        </w:rPr>
      </w:pPr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  <w:b/>
          <w:bCs/>
          <w:color w:val="auto"/>
        </w:rPr>
      </w:pPr>
      <w:r w:rsidRPr="00AA4DEF">
        <w:rPr>
          <w:rFonts w:ascii="Arial" w:hAnsi="Arial" w:cs="Arial"/>
          <w:color w:val="auto"/>
          <w:u w:val="single"/>
        </w:rPr>
        <w:lastRenderedPageBreak/>
        <w:t xml:space="preserve">Współdziałanie z istniejącymi ujęciami </w:t>
      </w:r>
    </w:p>
    <w:p w:rsidR="00777151" w:rsidRPr="00AA4DEF" w:rsidRDefault="004335A7" w:rsidP="00E96C99">
      <w:pPr>
        <w:pStyle w:val="Tekstpodstawowywcity"/>
        <w:spacing w:line="360" w:lineRule="auto"/>
        <w:ind w:firstLine="539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Ze względu na fakt, iż najbliższe czynne ujęcie oddalone jest o ok. 2100 m w kierunku południowo – wschodnim od miejsca lokalizacji dokumentowanego otwory hydrogeologicznego oraz to, że zasięg oddziaływania studni przy poborze z wydajnością 1,50 m</w:t>
      </w:r>
      <w:r>
        <w:rPr>
          <w:rFonts w:ascii="Arial" w:hAnsi="Arial" w:cs="Arial"/>
          <w:b/>
          <w:bCs/>
          <w:color w:val="auto"/>
          <w:vertAlign w:val="superscript"/>
        </w:rPr>
        <w:t>3</w:t>
      </w:r>
      <w:r>
        <w:rPr>
          <w:rFonts w:ascii="Arial" w:hAnsi="Arial" w:cs="Arial"/>
          <w:b/>
          <w:bCs/>
          <w:color w:val="auto"/>
        </w:rPr>
        <w:t>/h wynosi 51,58 m, nie przewiduje się możliwości współdziałania otworu z innymi istniejącymi ujęciami</w:t>
      </w:r>
      <w:r w:rsidR="008C1F98" w:rsidRPr="00AA4DEF">
        <w:rPr>
          <w:rFonts w:ascii="Arial" w:hAnsi="Arial" w:cs="Arial"/>
          <w:b/>
          <w:bCs/>
          <w:color w:val="auto"/>
        </w:rPr>
        <w:t>.</w:t>
      </w:r>
    </w:p>
    <w:p w:rsidR="008C1F98" w:rsidRPr="00AA4DEF" w:rsidRDefault="008C1F98">
      <w:pPr>
        <w:pStyle w:val="Nagwek2"/>
        <w:numPr>
          <w:ilvl w:val="0"/>
          <w:numId w:val="0"/>
        </w:numPr>
      </w:pPr>
      <w:bookmarkStart w:id="20" w:name="_Toc529533583"/>
      <w:r w:rsidRPr="00AA4DEF">
        <w:rPr>
          <w:i w:val="0"/>
          <w:color w:val="000000"/>
        </w:rPr>
        <w:t>4.4. Prognoza hydrodynamiczna pracy ujęcia</w:t>
      </w:r>
      <w:bookmarkEnd w:id="20"/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Na podstawie analizy wyników próbnych pompowań można stwierdzić,</w:t>
      </w:r>
      <w:r w:rsidR="00AA4DEF" w:rsidRPr="00AA4DEF">
        <w:rPr>
          <w:rFonts w:ascii="Arial" w:hAnsi="Arial" w:cs="Arial"/>
          <w:color w:val="auto"/>
        </w:rPr>
        <w:t xml:space="preserve"> że podczas pompowania studni </w:t>
      </w:r>
      <w:r w:rsidR="00107FC4">
        <w:rPr>
          <w:rFonts w:ascii="Arial" w:hAnsi="Arial" w:cs="Arial"/>
          <w:color w:val="auto"/>
        </w:rPr>
        <w:t>S1</w:t>
      </w:r>
      <w:r w:rsidRPr="00AA4DEF">
        <w:rPr>
          <w:rFonts w:ascii="Arial" w:hAnsi="Arial" w:cs="Arial"/>
          <w:color w:val="auto"/>
        </w:rPr>
        <w:t xml:space="preserve"> z wydajnością </w:t>
      </w:r>
      <w:r w:rsidR="00784994">
        <w:rPr>
          <w:rFonts w:ascii="Arial" w:hAnsi="Arial" w:cs="Arial"/>
          <w:color w:val="auto"/>
        </w:rPr>
        <w:t>1,50</w:t>
      </w:r>
      <w:r w:rsidRPr="00AA4DEF">
        <w:rPr>
          <w:rFonts w:ascii="Arial" w:hAnsi="Arial" w:cs="Arial"/>
          <w:color w:val="auto"/>
        </w:rPr>
        <w:t> m</w:t>
      </w:r>
      <w:r w:rsidRPr="00AA4DEF">
        <w:rPr>
          <w:rFonts w:ascii="Arial" w:hAnsi="Arial" w:cs="Arial"/>
          <w:color w:val="auto"/>
          <w:vertAlign w:val="superscript"/>
        </w:rPr>
        <w:t>3</w:t>
      </w:r>
      <w:r w:rsidRPr="00AA4DEF">
        <w:rPr>
          <w:rFonts w:ascii="Arial" w:hAnsi="Arial" w:cs="Arial"/>
          <w:color w:val="auto"/>
        </w:rPr>
        <w:t xml:space="preserve">/h, nastąpiło zrównoważenie dopływu i poboru, które zostało utrzymane przez </w:t>
      </w:r>
      <w:r w:rsidR="00784994">
        <w:rPr>
          <w:rFonts w:ascii="Arial" w:hAnsi="Arial" w:cs="Arial"/>
          <w:color w:val="auto"/>
        </w:rPr>
        <w:t>6</w:t>
      </w:r>
      <w:r w:rsidR="001C26B8">
        <w:rPr>
          <w:rFonts w:ascii="Arial" w:hAnsi="Arial" w:cs="Arial"/>
          <w:color w:val="auto"/>
        </w:rPr>
        <w:t xml:space="preserve"> </w:t>
      </w:r>
      <w:r w:rsidR="00362C3B" w:rsidRPr="00AA4DEF">
        <w:rPr>
          <w:rFonts w:ascii="Arial" w:hAnsi="Arial" w:cs="Arial"/>
          <w:color w:val="auto"/>
        </w:rPr>
        <w:t>godzin</w:t>
      </w:r>
      <w:r w:rsidRPr="00AA4DEF">
        <w:rPr>
          <w:rFonts w:ascii="Arial" w:hAnsi="Arial" w:cs="Arial"/>
          <w:color w:val="auto"/>
        </w:rPr>
        <w:t xml:space="preserve"> pracy ujęcia, co przejawiało się stab</w:t>
      </w:r>
      <w:r w:rsidR="005E5D60" w:rsidRPr="00AA4DEF">
        <w:rPr>
          <w:rFonts w:ascii="Arial" w:hAnsi="Arial" w:cs="Arial"/>
          <w:color w:val="auto"/>
        </w:rPr>
        <w:t>ilizacją zwierciadła wody (Zał.</w:t>
      </w:r>
      <w:r w:rsidR="00D90550" w:rsidRPr="00AA4DEF">
        <w:rPr>
          <w:rFonts w:ascii="Arial" w:hAnsi="Arial" w:cs="Arial"/>
          <w:color w:val="auto"/>
        </w:rPr>
        <w:t xml:space="preserve"> 7).</w:t>
      </w:r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 xml:space="preserve">Proponuje się wymagane elementy dokumentacji hydrogeologicznej (zgodnie z rozporządzeniem Ministra Środowiska z dnia </w:t>
      </w:r>
      <w:r w:rsidR="00613E82" w:rsidRPr="00AA4DEF">
        <w:rPr>
          <w:rFonts w:ascii="Arial" w:hAnsi="Arial" w:cs="Arial"/>
          <w:color w:val="auto"/>
        </w:rPr>
        <w:t>18</w:t>
      </w:r>
      <w:r w:rsidRPr="00AA4DEF">
        <w:rPr>
          <w:rFonts w:ascii="Arial" w:hAnsi="Arial" w:cs="Arial"/>
          <w:color w:val="auto"/>
        </w:rPr>
        <w:t xml:space="preserve"> </w:t>
      </w:r>
      <w:r w:rsidR="00613E82" w:rsidRPr="00AA4DEF">
        <w:rPr>
          <w:rFonts w:ascii="Arial" w:hAnsi="Arial" w:cs="Arial"/>
          <w:color w:val="auto"/>
        </w:rPr>
        <w:t>listopad</w:t>
      </w:r>
      <w:r w:rsidRPr="00AA4DEF">
        <w:rPr>
          <w:rFonts w:ascii="Arial" w:hAnsi="Arial" w:cs="Arial"/>
          <w:color w:val="auto"/>
        </w:rPr>
        <w:t>a 201</w:t>
      </w:r>
      <w:r w:rsidR="00613E82" w:rsidRPr="00AA4DEF">
        <w:rPr>
          <w:rFonts w:ascii="Arial" w:hAnsi="Arial" w:cs="Arial"/>
          <w:color w:val="auto"/>
        </w:rPr>
        <w:t>6</w:t>
      </w:r>
      <w:r w:rsidRPr="00AA4DEF">
        <w:rPr>
          <w:rFonts w:ascii="Arial" w:hAnsi="Arial" w:cs="Arial"/>
          <w:color w:val="auto"/>
        </w:rPr>
        <w:t> r. w sprawie dokumentacji hydrogeologicznej i geologiczno - inżynierskiej (Dz. U.</w:t>
      </w:r>
      <w:r w:rsidR="00613E82" w:rsidRPr="00AA4DEF">
        <w:rPr>
          <w:rFonts w:ascii="Arial" w:hAnsi="Arial" w:cs="Arial"/>
          <w:color w:val="auto"/>
        </w:rPr>
        <w:t xml:space="preserve"> 2016</w:t>
      </w:r>
      <w:r w:rsidRPr="00AA4DEF">
        <w:rPr>
          <w:rFonts w:ascii="Arial" w:hAnsi="Arial" w:cs="Arial"/>
          <w:color w:val="auto"/>
        </w:rPr>
        <w:t xml:space="preserve">, poz. </w:t>
      </w:r>
      <w:r w:rsidR="00613E82" w:rsidRPr="00AA4DEF">
        <w:rPr>
          <w:rFonts w:ascii="Arial" w:hAnsi="Arial" w:cs="Arial"/>
          <w:color w:val="auto"/>
        </w:rPr>
        <w:t>2033</w:t>
      </w:r>
      <w:r w:rsidRPr="00AA4DEF">
        <w:rPr>
          <w:rFonts w:ascii="Arial" w:hAnsi="Arial" w:cs="Arial"/>
          <w:color w:val="auto"/>
        </w:rPr>
        <w:t>) oraz zgodnie z poradnikiem pt.: „</w:t>
      </w:r>
      <w:r w:rsidRPr="00AA4DEF">
        <w:rPr>
          <w:rFonts w:ascii="Arial" w:hAnsi="Arial" w:cs="Arial"/>
          <w:i/>
          <w:color w:val="auto"/>
        </w:rPr>
        <w:t>Metodyka określania zasobów eksploatacyjnych ujęć zwykłych wód podziemnych</w:t>
      </w:r>
      <w:r w:rsidRPr="00AA4DEF">
        <w:rPr>
          <w:rFonts w:ascii="Arial" w:hAnsi="Arial" w:cs="Arial"/>
          <w:color w:val="auto"/>
        </w:rPr>
        <w:t>”), potraktować w sposób schematyczny, uwzględniając:</w:t>
      </w:r>
    </w:p>
    <w:p w:rsidR="008C1F98" w:rsidRPr="00AA4DEF" w:rsidRDefault="008C1F98">
      <w:pPr>
        <w:pStyle w:val="Tekstpodstawowywcity"/>
        <w:numPr>
          <w:ilvl w:val="1"/>
          <w:numId w:val="5"/>
        </w:numPr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wyznaczenie granic zasięgu wpływu ujęcia – zasięg leja depresji R</w:t>
      </w:r>
    </w:p>
    <w:p w:rsidR="008C1F98" w:rsidRPr="00AA4DEF" w:rsidRDefault="008C1F98">
      <w:pPr>
        <w:pStyle w:val="Tekstpodstawowywcity"/>
        <w:numPr>
          <w:ilvl w:val="1"/>
          <w:numId w:val="5"/>
        </w:numPr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wyznaczenie obszaru spływu wód do ujęcia - OSW</w:t>
      </w:r>
    </w:p>
    <w:p w:rsidR="008C1F98" w:rsidRPr="00AA4DEF" w:rsidRDefault="008C1F98">
      <w:pPr>
        <w:pStyle w:val="Tekstpodstawowywcity"/>
        <w:numPr>
          <w:ilvl w:val="1"/>
          <w:numId w:val="5"/>
        </w:numPr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wyznaczenie izochrony</w:t>
      </w:r>
      <w:r w:rsidR="00D90550" w:rsidRPr="00AA4DEF">
        <w:rPr>
          <w:rFonts w:ascii="Arial" w:hAnsi="Arial" w:cs="Arial"/>
          <w:color w:val="auto"/>
        </w:rPr>
        <w:t xml:space="preserve"> 25 – letniego dopływu</w:t>
      </w:r>
      <w:r w:rsidRPr="00AA4DEF">
        <w:rPr>
          <w:rFonts w:ascii="Arial" w:hAnsi="Arial" w:cs="Arial"/>
          <w:color w:val="auto"/>
        </w:rPr>
        <w:t xml:space="preserve"> wody o wartości wynikającej </w:t>
      </w:r>
      <w:r w:rsidR="00D90550" w:rsidRPr="00AA4DEF">
        <w:rPr>
          <w:rFonts w:ascii="Arial" w:hAnsi="Arial" w:cs="Arial"/>
          <w:color w:val="auto"/>
        </w:rPr>
        <w:tab/>
      </w:r>
      <w:r w:rsidRPr="00AA4DEF">
        <w:rPr>
          <w:rFonts w:ascii="Arial" w:hAnsi="Arial" w:cs="Arial"/>
          <w:color w:val="auto"/>
        </w:rPr>
        <w:t>z zasad obliczania stref ochronnych</w:t>
      </w:r>
    </w:p>
    <w:p w:rsidR="008C1F98" w:rsidRPr="00AA4DEF" w:rsidRDefault="008C1F98">
      <w:pPr>
        <w:pStyle w:val="Tekstpodstawowywcity"/>
        <w:numPr>
          <w:ilvl w:val="1"/>
          <w:numId w:val="5"/>
        </w:numPr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>wyznaczenie granic i powierzchni obszaru zasobowego OZ</w:t>
      </w:r>
    </w:p>
    <w:p w:rsidR="008C1F98" w:rsidRPr="0040002E" w:rsidRDefault="008C1F98">
      <w:pPr>
        <w:pStyle w:val="Tekstpodstawowywcity"/>
        <w:numPr>
          <w:ilvl w:val="1"/>
          <w:numId w:val="5"/>
        </w:numPr>
        <w:spacing w:line="360" w:lineRule="auto"/>
        <w:ind w:firstLine="539"/>
        <w:rPr>
          <w:rFonts w:ascii="Arial" w:hAnsi="Arial" w:cs="Arial"/>
        </w:rPr>
      </w:pPr>
      <w:r w:rsidRPr="00AA4DEF">
        <w:rPr>
          <w:rFonts w:ascii="Arial" w:hAnsi="Arial" w:cs="Arial"/>
          <w:color w:val="auto"/>
        </w:rPr>
        <w:t xml:space="preserve">wyznaczenie w oparciu o moduł zasilania powierzchni niezbędnej do </w:t>
      </w:r>
      <w:r w:rsidR="00D90550" w:rsidRPr="00AA4DEF">
        <w:rPr>
          <w:rFonts w:ascii="Arial" w:hAnsi="Arial" w:cs="Arial"/>
          <w:color w:val="auto"/>
        </w:rPr>
        <w:tab/>
      </w:r>
      <w:r w:rsidRPr="00AA4DEF">
        <w:rPr>
          <w:rFonts w:ascii="Arial" w:hAnsi="Arial" w:cs="Arial"/>
          <w:color w:val="auto"/>
        </w:rPr>
        <w:t>pokrycia 50% poboru wody.</w:t>
      </w:r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</w:rPr>
      </w:pPr>
      <w:r w:rsidRPr="00AA4DEF">
        <w:rPr>
          <w:rFonts w:ascii="Arial" w:hAnsi="Arial" w:cs="Arial"/>
          <w:b/>
          <w:bCs/>
          <w:color w:val="auto"/>
          <w:sz w:val="26"/>
          <w:szCs w:val="26"/>
          <w:u w:val="single"/>
        </w:rPr>
        <w:t>Obszar spływu wód (OSW)</w:t>
      </w:r>
    </w:p>
    <w:p w:rsidR="008C1F98" w:rsidRDefault="008C1F98" w:rsidP="00A51B43">
      <w:pPr>
        <w:spacing w:line="360" w:lineRule="auto"/>
        <w:ind w:firstLine="539"/>
        <w:jc w:val="both"/>
        <w:rPr>
          <w:rFonts w:ascii="Arial" w:hAnsi="Arial" w:cs="Arial"/>
        </w:rPr>
      </w:pPr>
      <w:r w:rsidRPr="00AA4DEF">
        <w:rPr>
          <w:rFonts w:ascii="Arial" w:hAnsi="Arial" w:cs="Arial"/>
        </w:rPr>
        <w:t>To część wyznaczonego pola hydrodynamicznego w granicach obszaru zasilania ujętego poziomu wodonośnego (warstwy wodonośnej) z liniami prądu zbiegającymi się na ujęciu, a więc obszar z którego strumienie wód podziemnych, w tym zasilane z infiltracji opadów, a także z infiltracji wód powierzchniowych, kieruję się do ujęcia.</w:t>
      </w:r>
    </w:p>
    <w:p w:rsidR="00784994" w:rsidRPr="00AA4DEF" w:rsidRDefault="00784994" w:rsidP="00A51B43">
      <w:pPr>
        <w:spacing w:line="360" w:lineRule="auto"/>
        <w:ind w:firstLine="539"/>
        <w:jc w:val="both"/>
        <w:rPr>
          <w:rFonts w:ascii="Arial" w:hAnsi="Arial" w:cs="Arial"/>
        </w:rPr>
      </w:pPr>
    </w:p>
    <w:p w:rsidR="008C1F98" w:rsidRPr="00AA4DEF" w:rsidRDefault="008C1F98" w:rsidP="00FD118D">
      <w:pPr>
        <w:pStyle w:val="Tekstpodstawowywcity"/>
        <w:spacing w:before="120" w:line="360" w:lineRule="auto"/>
        <w:ind w:firstLine="539"/>
        <w:rPr>
          <w:rFonts w:ascii="Arial" w:hAnsi="Arial" w:cs="Arial"/>
          <w:color w:val="000000"/>
        </w:rPr>
      </w:pPr>
      <w:r w:rsidRPr="00AA4DEF">
        <w:rPr>
          <w:rFonts w:ascii="Arial" w:hAnsi="Arial" w:cs="Arial"/>
          <w:b/>
          <w:bCs/>
          <w:color w:val="auto"/>
          <w:sz w:val="26"/>
          <w:szCs w:val="26"/>
          <w:u w:val="single"/>
        </w:rPr>
        <w:lastRenderedPageBreak/>
        <w:t>Obszar zasobowy (OZ)</w:t>
      </w:r>
    </w:p>
    <w:p w:rsidR="008C1F98" w:rsidRPr="00AA4DEF" w:rsidRDefault="008C1F98">
      <w:pPr>
        <w:pStyle w:val="Tekstpodstawowywcity"/>
        <w:spacing w:line="360" w:lineRule="auto"/>
        <w:ind w:firstLine="539"/>
        <w:rPr>
          <w:rFonts w:ascii="Arial" w:hAnsi="Arial" w:cs="Arial"/>
          <w:b/>
          <w:bCs/>
          <w:color w:val="auto"/>
          <w:sz w:val="26"/>
          <w:szCs w:val="26"/>
        </w:rPr>
      </w:pPr>
      <w:r w:rsidRPr="00AA4DEF">
        <w:rPr>
          <w:rFonts w:ascii="Arial" w:hAnsi="Arial" w:cs="Arial"/>
          <w:color w:val="000000"/>
        </w:rPr>
        <w:t xml:space="preserve">Przez obszar zasobowy ujęcia rozumiemy fragment zbiornika wód podziemnych ograniczony zasięgiem, spływu wód podziemnych do ujęcia, w obrębie </w:t>
      </w:r>
      <w:r w:rsidR="00F06BF3" w:rsidRPr="00AA4DEF">
        <w:rPr>
          <w:rFonts w:ascii="Arial" w:hAnsi="Arial" w:cs="Arial"/>
          <w:color w:val="000000"/>
        </w:rPr>
        <w:t>zasięgu izochrony 25-letniego dopływu wody do ujęcia w górę strumienia</w:t>
      </w:r>
      <w:r w:rsidRPr="00AA4DEF">
        <w:rPr>
          <w:rFonts w:ascii="Arial" w:hAnsi="Arial" w:cs="Arial"/>
          <w:color w:val="000000"/>
        </w:rPr>
        <w:t>. Obszar zasobowy ujęcia wyznacza się dla wielkości godzinowego zużycia wody w odniesieniu rocznym</w:t>
      </w:r>
      <w:r w:rsidR="00E420AA" w:rsidRPr="00AA4DEF">
        <w:rPr>
          <w:rFonts w:ascii="Arial" w:hAnsi="Arial" w:cs="Arial"/>
          <w:color w:val="000000"/>
        </w:rPr>
        <w:t xml:space="preserve"> – </w:t>
      </w:r>
      <w:r w:rsidR="00E420AA" w:rsidRPr="00AA4DEF">
        <w:rPr>
          <w:rFonts w:ascii="Arial" w:hAnsi="Arial" w:cs="Arial"/>
          <w:b/>
          <w:color w:val="000000"/>
        </w:rPr>
        <w:t>zasoby eksploatacyjne</w:t>
      </w:r>
      <w:r w:rsidR="00D90550" w:rsidRPr="00AA4DEF">
        <w:rPr>
          <w:rFonts w:ascii="Arial" w:hAnsi="Arial" w:cs="Arial"/>
          <w:color w:val="000000"/>
        </w:rPr>
        <w:t>.</w:t>
      </w:r>
    </w:p>
    <w:p w:rsidR="008C1F98" w:rsidRPr="00AA4DEF" w:rsidRDefault="008C1F98" w:rsidP="00A51B43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AA4DEF">
        <w:rPr>
          <w:rFonts w:ascii="Arial" w:hAnsi="Arial" w:cs="Arial"/>
          <w:color w:val="auto"/>
        </w:rPr>
        <w:t xml:space="preserve">Do obliczeń posłużono się uproszczona metodą </w:t>
      </w:r>
      <w:proofErr w:type="spellStart"/>
      <w:r w:rsidRPr="00AA4DEF">
        <w:rPr>
          <w:rFonts w:ascii="Arial" w:hAnsi="Arial" w:cs="Arial"/>
          <w:color w:val="auto"/>
        </w:rPr>
        <w:t>Wyssilnga</w:t>
      </w:r>
      <w:proofErr w:type="spellEnd"/>
      <w:r w:rsidRPr="00AA4DEF">
        <w:rPr>
          <w:rFonts w:ascii="Arial" w:hAnsi="Arial" w:cs="Arial"/>
          <w:color w:val="auto"/>
        </w:rPr>
        <w:t xml:space="preserve"> dająca wartości przybliżone, wykorzystując następujące dane:</w:t>
      </w:r>
    </w:p>
    <w:p w:rsidR="008C1F98" w:rsidRPr="00AA4DEF" w:rsidRDefault="008C1F98" w:rsidP="00D9055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>maksymalne godzinowe zapotrzebowanie na wodę</w:t>
      </w:r>
      <w:r w:rsidR="00D90550" w:rsidRPr="00AA4DEF">
        <w:rPr>
          <w:rFonts w:ascii="Arial" w:hAnsi="Arial" w:cs="Arial"/>
          <w:color w:val="auto"/>
          <w:sz w:val="22"/>
        </w:rPr>
        <w:t xml:space="preserve">: </w:t>
      </w:r>
      <w:r w:rsidR="00D90550" w:rsidRPr="00AA4DEF">
        <w:rPr>
          <w:rFonts w:ascii="Arial" w:hAnsi="Arial" w:cs="Arial"/>
          <w:color w:val="auto"/>
          <w:sz w:val="22"/>
        </w:rPr>
        <w:tab/>
      </w:r>
      <w:proofErr w:type="spellStart"/>
      <w:r w:rsidRPr="00AA4DEF">
        <w:rPr>
          <w:rFonts w:ascii="Arial" w:hAnsi="Arial" w:cs="Arial"/>
          <w:b/>
          <w:bCs/>
          <w:color w:val="auto"/>
          <w:sz w:val="22"/>
        </w:rPr>
        <w:t>Q</w:t>
      </w:r>
      <w:r w:rsidRPr="00AA4DEF">
        <w:rPr>
          <w:rFonts w:ascii="Arial" w:hAnsi="Arial" w:cs="Arial"/>
          <w:b/>
          <w:bCs/>
          <w:color w:val="auto"/>
          <w:sz w:val="22"/>
          <w:vertAlign w:val="subscript"/>
        </w:rPr>
        <w:t>max</w:t>
      </w:r>
      <w:proofErr w:type="spellEnd"/>
      <w:r w:rsidRPr="00AA4DEF">
        <w:rPr>
          <w:rFonts w:ascii="Arial" w:hAnsi="Arial" w:cs="Arial"/>
          <w:color w:val="auto"/>
          <w:sz w:val="22"/>
        </w:rPr>
        <w:t xml:space="preserve"> </w:t>
      </w:r>
      <w:r w:rsidR="00D90550" w:rsidRPr="00AA4DEF">
        <w:rPr>
          <w:rFonts w:ascii="Arial" w:hAnsi="Arial" w:cs="Arial"/>
          <w:b/>
          <w:bCs/>
          <w:color w:val="auto"/>
          <w:sz w:val="22"/>
        </w:rPr>
        <w:t>=</w:t>
      </w:r>
      <w:r w:rsidRPr="00AA4DEF">
        <w:rPr>
          <w:rFonts w:ascii="Arial" w:hAnsi="Arial" w:cs="Arial"/>
          <w:b/>
          <w:bCs/>
          <w:color w:val="auto"/>
          <w:sz w:val="22"/>
        </w:rPr>
        <w:t xml:space="preserve"> </w:t>
      </w:r>
      <w:r w:rsidR="00784994">
        <w:rPr>
          <w:rFonts w:ascii="Arial" w:hAnsi="Arial" w:cs="Arial"/>
          <w:b/>
          <w:bCs/>
          <w:color w:val="auto"/>
          <w:sz w:val="22"/>
        </w:rPr>
        <w:t>1,50</w:t>
      </w:r>
      <w:r w:rsidRPr="00AA4DEF">
        <w:rPr>
          <w:rFonts w:ascii="Arial" w:hAnsi="Arial" w:cs="Arial"/>
          <w:b/>
          <w:color w:val="auto"/>
          <w:sz w:val="22"/>
        </w:rPr>
        <w:t> m</w:t>
      </w:r>
      <w:r w:rsidRPr="00AA4DEF">
        <w:rPr>
          <w:rFonts w:ascii="Arial" w:hAnsi="Arial" w:cs="Arial"/>
          <w:b/>
          <w:color w:val="auto"/>
          <w:sz w:val="22"/>
          <w:vertAlign w:val="superscript"/>
        </w:rPr>
        <w:t>3</w:t>
      </w:r>
      <w:r w:rsidRPr="00AA4DEF">
        <w:rPr>
          <w:rFonts w:ascii="Arial" w:hAnsi="Arial" w:cs="Arial"/>
          <w:b/>
          <w:color w:val="auto"/>
          <w:sz w:val="22"/>
        </w:rPr>
        <w:t>/h</w:t>
      </w:r>
      <w:r w:rsidR="00D90550" w:rsidRPr="00AA4DEF">
        <w:rPr>
          <w:rFonts w:ascii="Arial" w:hAnsi="Arial" w:cs="Arial"/>
          <w:b/>
          <w:color w:val="auto"/>
          <w:sz w:val="22"/>
        </w:rPr>
        <w:t>;</w:t>
      </w:r>
    </w:p>
    <w:p w:rsidR="00D90550" w:rsidRPr="00AA4DEF" w:rsidRDefault="00D90550" w:rsidP="00D9055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>zapotrzebowanie na wodę w odniesieniu rocznym:</w:t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b/>
          <w:color w:val="auto"/>
          <w:sz w:val="22"/>
        </w:rPr>
        <w:t xml:space="preserve">Q = </w:t>
      </w:r>
      <w:r w:rsidR="00784994">
        <w:rPr>
          <w:rFonts w:ascii="Arial" w:hAnsi="Arial" w:cs="Arial"/>
          <w:b/>
          <w:color w:val="auto"/>
          <w:sz w:val="22"/>
        </w:rPr>
        <w:t>0,067</w:t>
      </w:r>
      <w:r w:rsidRPr="00AA4DEF">
        <w:rPr>
          <w:rFonts w:ascii="Arial" w:hAnsi="Arial" w:cs="Arial"/>
          <w:b/>
          <w:color w:val="auto"/>
          <w:sz w:val="22"/>
        </w:rPr>
        <w:t xml:space="preserve"> m</w:t>
      </w:r>
      <w:r w:rsidRPr="00AA4DEF">
        <w:rPr>
          <w:rFonts w:ascii="Arial" w:hAnsi="Arial" w:cs="Arial"/>
          <w:b/>
          <w:color w:val="auto"/>
          <w:sz w:val="22"/>
          <w:vertAlign w:val="superscript"/>
        </w:rPr>
        <w:t>3</w:t>
      </w:r>
      <w:r w:rsidRPr="00AA4DEF">
        <w:rPr>
          <w:rFonts w:ascii="Arial" w:hAnsi="Arial" w:cs="Arial"/>
          <w:b/>
          <w:color w:val="auto"/>
          <w:sz w:val="22"/>
        </w:rPr>
        <w:t>/h;</w:t>
      </w:r>
    </w:p>
    <w:p w:rsidR="00D90550" w:rsidRPr="00AA4DEF" w:rsidRDefault="005A32F5" w:rsidP="00D9055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 xml:space="preserve">przeciętny </w:t>
      </w:r>
      <w:r w:rsidR="008C1F98" w:rsidRPr="00AA4DEF">
        <w:rPr>
          <w:rFonts w:ascii="Arial" w:hAnsi="Arial" w:cs="Arial"/>
          <w:color w:val="auto"/>
          <w:sz w:val="22"/>
        </w:rPr>
        <w:t>współczynnik filtracji</w:t>
      </w:r>
      <w:r w:rsidRPr="00AA4DEF">
        <w:rPr>
          <w:rFonts w:ascii="Arial" w:hAnsi="Arial" w:cs="Arial"/>
          <w:color w:val="auto"/>
          <w:sz w:val="22"/>
        </w:rPr>
        <w:t xml:space="preserve"> dla warstwy pi</w:t>
      </w:r>
      <w:r w:rsidR="00D90550" w:rsidRPr="00AA4DEF">
        <w:rPr>
          <w:rFonts w:ascii="Arial" w:hAnsi="Arial" w:cs="Arial"/>
          <w:color w:val="auto"/>
          <w:sz w:val="22"/>
        </w:rPr>
        <w:t>asków średnioziarnistych:</w:t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0C3F32" w:rsidRPr="00AA4DEF">
        <w:rPr>
          <w:rFonts w:ascii="Arial" w:hAnsi="Arial" w:cs="Arial"/>
          <w:color w:val="auto"/>
          <w:sz w:val="22"/>
        </w:rPr>
        <w:tab/>
      </w:r>
      <w:r w:rsidR="000C3F32" w:rsidRPr="00AA4DEF">
        <w:rPr>
          <w:rFonts w:ascii="Arial" w:hAnsi="Arial" w:cs="Arial"/>
          <w:color w:val="auto"/>
          <w:sz w:val="22"/>
        </w:rPr>
        <w:tab/>
      </w:r>
      <w:r w:rsidR="000C3F32" w:rsidRPr="00AA4DEF">
        <w:rPr>
          <w:rFonts w:ascii="Arial" w:hAnsi="Arial" w:cs="Arial"/>
          <w:color w:val="auto"/>
          <w:sz w:val="22"/>
        </w:rPr>
        <w:tab/>
      </w:r>
      <w:r w:rsidR="000C3F32" w:rsidRPr="00AA4DEF">
        <w:rPr>
          <w:rFonts w:ascii="Arial" w:hAnsi="Arial" w:cs="Arial"/>
          <w:color w:val="auto"/>
          <w:sz w:val="22"/>
        </w:rPr>
        <w:tab/>
      </w:r>
      <w:r w:rsidR="000C3F32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b/>
          <w:color w:val="auto"/>
          <w:sz w:val="22"/>
        </w:rPr>
        <w:t xml:space="preserve">k </w:t>
      </w:r>
      <w:r w:rsidR="008C1F98" w:rsidRPr="00AA4DEF">
        <w:rPr>
          <w:rFonts w:ascii="Arial" w:hAnsi="Arial" w:cs="Arial"/>
          <w:b/>
          <w:color w:val="auto"/>
          <w:sz w:val="22"/>
        </w:rPr>
        <w:t>=</w:t>
      </w:r>
      <w:r w:rsidR="00D90550" w:rsidRPr="00AA4DEF">
        <w:rPr>
          <w:rFonts w:ascii="Arial" w:hAnsi="Arial" w:cs="Arial"/>
          <w:b/>
          <w:color w:val="auto"/>
          <w:sz w:val="22"/>
        </w:rPr>
        <w:t xml:space="preserve"> </w:t>
      </w:r>
      <w:r w:rsidR="008C1F98" w:rsidRPr="00AA4DEF">
        <w:rPr>
          <w:rFonts w:ascii="Arial" w:hAnsi="Arial" w:cs="Arial"/>
          <w:b/>
          <w:color w:val="auto"/>
          <w:sz w:val="22"/>
        </w:rPr>
        <w:t>0,000</w:t>
      </w:r>
      <w:r w:rsidR="00784994">
        <w:rPr>
          <w:rFonts w:ascii="Arial" w:hAnsi="Arial" w:cs="Arial"/>
          <w:b/>
          <w:color w:val="auto"/>
          <w:sz w:val="22"/>
        </w:rPr>
        <w:t>0091</w:t>
      </w:r>
      <w:r w:rsidR="008C1F98" w:rsidRPr="00AA4DEF">
        <w:rPr>
          <w:rFonts w:ascii="Arial" w:hAnsi="Arial" w:cs="Arial"/>
          <w:b/>
          <w:color w:val="auto"/>
          <w:sz w:val="22"/>
        </w:rPr>
        <w:t xml:space="preserve"> m/s</w:t>
      </w:r>
      <w:r w:rsidR="00D90550" w:rsidRPr="00AA4DEF">
        <w:rPr>
          <w:rFonts w:ascii="Arial" w:hAnsi="Arial" w:cs="Arial"/>
          <w:b/>
          <w:color w:val="auto"/>
          <w:sz w:val="22"/>
        </w:rPr>
        <w:t>;</w:t>
      </w:r>
    </w:p>
    <w:p w:rsidR="00D90550" w:rsidRPr="00AA4DEF" w:rsidRDefault="00D90550" w:rsidP="00D9055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 xml:space="preserve">uśredniony </w:t>
      </w:r>
      <w:r w:rsidR="008C1F98" w:rsidRPr="00AA4DEF">
        <w:rPr>
          <w:rFonts w:ascii="Arial" w:hAnsi="Arial" w:cs="Arial"/>
          <w:color w:val="auto"/>
          <w:sz w:val="22"/>
        </w:rPr>
        <w:t>gradient hydrauliczny</w:t>
      </w:r>
      <w:r w:rsidRPr="00AA4DEF">
        <w:rPr>
          <w:rFonts w:ascii="Arial" w:hAnsi="Arial" w:cs="Arial"/>
          <w:color w:val="auto"/>
          <w:sz w:val="22"/>
        </w:rPr>
        <w:t>:</w:t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color w:val="auto"/>
          <w:sz w:val="22"/>
        </w:rPr>
        <w:tab/>
      </w:r>
      <w:r w:rsidRPr="00AA4DEF">
        <w:rPr>
          <w:rFonts w:ascii="Arial" w:hAnsi="Arial" w:cs="Arial"/>
          <w:b/>
          <w:color w:val="auto"/>
          <w:sz w:val="22"/>
        </w:rPr>
        <w:t>J =</w:t>
      </w:r>
      <w:r w:rsidR="008C1F98" w:rsidRPr="00AA4DEF">
        <w:rPr>
          <w:rFonts w:ascii="Arial" w:hAnsi="Arial" w:cs="Arial"/>
          <w:b/>
          <w:color w:val="auto"/>
          <w:sz w:val="22"/>
        </w:rPr>
        <w:t xml:space="preserve"> 0,0</w:t>
      </w:r>
      <w:r w:rsidR="0080660C">
        <w:rPr>
          <w:rFonts w:ascii="Arial" w:hAnsi="Arial" w:cs="Arial"/>
          <w:b/>
          <w:color w:val="auto"/>
          <w:sz w:val="22"/>
        </w:rPr>
        <w:t>0</w:t>
      </w:r>
      <w:r w:rsidR="00784994">
        <w:rPr>
          <w:rFonts w:ascii="Arial" w:hAnsi="Arial" w:cs="Arial"/>
          <w:b/>
          <w:color w:val="auto"/>
          <w:sz w:val="22"/>
        </w:rPr>
        <w:t>1966</w:t>
      </w:r>
      <w:r w:rsidRPr="00AA4DEF">
        <w:rPr>
          <w:rFonts w:ascii="Arial" w:hAnsi="Arial" w:cs="Arial"/>
          <w:b/>
          <w:color w:val="auto"/>
          <w:sz w:val="22"/>
        </w:rPr>
        <w:t>;</w:t>
      </w:r>
    </w:p>
    <w:p w:rsidR="00D90550" w:rsidRPr="00AA4DEF" w:rsidRDefault="008C1F98" w:rsidP="00D9055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 xml:space="preserve">miąższość </w:t>
      </w:r>
      <w:r w:rsidR="00083068" w:rsidRPr="00AA4DEF">
        <w:rPr>
          <w:rFonts w:ascii="Arial" w:hAnsi="Arial" w:cs="Arial"/>
          <w:color w:val="auto"/>
          <w:sz w:val="22"/>
        </w:rPr>
        <w:t xml:space="preserve">strefy aktywnej </w:t>
      </w:r>
      <w:r w:rsidR="0072744E" w:rsidRPr="00AA4DEF">
        <w:rPr>
          <w:rFonts w:ascii="Arial" w:hAnsi="Arial" w:cs="Arial"/>
          <w:color w:val="auto"/>
          <w:sz w:val="22"/>
        </w:rPr>
        <w:t xml:space="preserve">ujętej </w:t>
      </w:r>
      <w:r w:rsidR="00D90550" w:rsidRPr="00AA4DEF">
        <w:rPr>
          <w:rFonts w:ascii="Arial" w:hAnsi="Arial" w:cs="Arial"/>
          <w:color w:val="auto"/>
          <w:sz w:val="22"/>
        </w:rPr>
        <w:t>warstwy wodonośnej:</w:t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72744E" w:rsidRPr="00AA4DEF">
        <w:rPr>
          <w:rFonts w:ascii="Arial" w:hAnsi="Arial" w:cs="Arial"/>
          <w:b/>
          <w:color w:val="auto"/>
          <w:sz w:val="22"/>
        </w:rPr>
        <w:t xml:space="preserve">m </w:t>
      </w:r>
      <w:r w:rsidR="00D90550" w:rsidRPr="00AA4DEF">
        <w:rPr>
          <w:rFonts w:ascii="Arial" w:hAnsi="Arial" w:cs="Arial"/>
          <w:b/>
          <w:color w:val="auto"/>
          <w:sz w:val="22"/>
        </w:rPr>
        <w:t xml:space="preserve">= </w:t>
      </w:r>
      <w:r w:rsidR="00784994">
        <w:rPr>
          <w:rFonts w:ascii="Arial" w:hAnsi="Arial" w:cs="Arial"/>
          <w:b/>
          <w:color w:val="auto"/>
          <w:sz w:val="22"/>
        </w:rPr>
        <w:t>8</w:t>
      </w:r>
      <w:r w:rsidR="0040002E">
        <w:rPr>
          <w:rFonts w:ascii="Arial" w:hAnsi="Arial" w:cs="Arial"/>
          <w:b/>
          <w:color w:val="auto"/>
          <w:sz w:val="22"/>
        </w:rPr>
        <w:t>,</w:t>
      </w:r>
      <w:r w:rsidR="001C26B8">
        <w:rPr>
          <w:rFonts w:ascii="Arial" w:hAnsi="Arial" w:cs="Arial"/>
          <w:b/>
          <w:color w:val="auto"/>
          <w:sz w:val="22"/>
        </w:rPr>
        <w:t>0</w:t>
      </w:r>
      <w:r w:rsidRPr="00AA4DEF">
        <w:rPr>
          <w:rFonts w:ascii="Arial" w:hAnsi="Arial" w:cs="Arial"/>
          <w:b/>
          <w:color w:val="auto"/>
          <w:sz w:val="22"/>
        </w:rPr>
        <w:t xml:space="preserve"> m</w:t>
      </w:r>
    </w:p>
    <w:p w:rsidR="00534D85" w:rsidRPr="00AA4DEF" w:rsidRDefault="008C1F98" w:rsidP="00717610">
      <w:pPr>
        <w:pStyle w:val="Tekstpodstawowywcity"/>
        <w:numPr>
          <w:ilvl w:val="0"/>
          <w:numId w:val="19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>porowatość efektywna</w:t>
      </w:r>
      <w:r w:rsidR="00D90550" w:rsidRPr="00AA4DEF">
        <w:rPr>
          <w:rFonts w:ascii="Arial" w:hAnsi="Arial" w:cs="Arial"/>
          <w:color w:val="auto"/>
          <w:sz w:val="22"/>
        </w:rPr>
        <w:t xml:space="preserve"> w warstwie wodonośnej:</w:t>
      </w:r>
      <w:r w:rsidR="00D90550" w:rsidRPr="00AA4DEF">
        <w:rPr>
          <w:rFonts w:ascii="Arial" w:hAnsi="Arial" w:cs="Arial"/>
          <w:color w:val="auto"/>
          <w:sz w:val="22"/>
        </w:rPr>
        <w:tab/>
      </w:r>
      <w:r w:rsidR="00D90550" w:rsidRPr="00AA4DEF">
        <w:rPr>
          <w:rFonts w:ascii="Arial" w:hAnsi="Arial" w:cs="Arial"/>
          <w:color w:val="auto"/>
          <w:sz w:val="22"/>
        </w:rPr>
        <w:tab/>
      </w:r>
      <w:proofErr w:type="spellStart"/>
      <w:r w:rsidRPr="00AA4DEF">
        <w:rPr>
          <w:rFonts w:ascii="Arial" w:hAnsi="Arial" w:cs="Arial"/>
          <w:b/>
          <w:color w:val="auto"/>
          <w:sz w:val="22"/>
        </w:rPr>
        <w:t>n</w:t>
      </w:r>
      <w:r w:rsidRPr="00AA4DEF">
        <w:rPr>
          <w:rFonts w:ascii="Arial" w:hAnsi="Arial" w:cs="Arial"/>
          <w:b/>
          <w:color w:val="auto"/>
          <w:sz w:val="22"/>
          <w:vertAlign w:val="subscript"/>
        </w:rPr>
        <w:t>e</w:t>
      </w:r>
      <w:proofErr w:type="spellEnd"/>
      <w:r w:rsidR="00D90550" w:rsidRPr="00AA4DEF">
        <w:rPr>
          <w:rFonts w:ascii="Arial" w:hAnsi="Arial" w:cs="Arial"/>
          <w:b/>
          <w:color w:val="auto"/>
          <w:sz w:val="22"/>
        </w:rPr>
        <w:t xml:space="preserve"> = </w:t>
      </w:r>
      <w:r w:rsidRPr="00AA4DEF">
        <w:rPr>
          <w:rFonts w:ascii="Arial" w:hAnsi="Arial" w:cs="Arial"/>
          <w:b/>
          <w:color w:val="auto"/>
          <w:sz w:val="22"/>
        </w:rPr>
        <w:t>0,3</w:t>
      </w:r>
      <w:r w:rsidR="00D90550" w:rsidRPr="00AA4DEF">
        <w:rPr>
          <w:rFonts w:ascii="Arial" w:hAnsi="Arial" w:cs="Arial"/>
          <w:b/>
          <w:color w:val="auto"/>
          <w:sz w:val="22"/>
        </w:rPr>
        <w:t>2</w:t>
      </w:r>
    </w:p>
    <w:p w:rsidR="00717610" w:rsidRPr="00AA4DEF" w:rsidRDefault="008C1F98" w:rsidP="00534D85">
      <w:pPr>
        <w:pStyle w:val="Tekstpodstawowywcity"/>
        <w:numPr>
          <w:ilvl w:val="0"/>
          <w:numId w:val="19"/>
        </w:numPr>
        <w:spacing w:line="360" w:lineRule="auto"/>
        <w:ind w:left="714" w:hanging="357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color w:val="auto"/>
          <w:sz w:val="22"/>
        </w:rPr>
        <w:t>prędkość efektywna przepływu w warstwie wod</w:t>
      </w:r>
      <w:r w:rsidR="00717610" w:rsidRPr="00AA4DEF">
        <w:rPr>
          <w:rFonts w:ascii="Arial" w:hAnsi="Arial" w:cs="Arial"/>
          <w:color w:val="auto"/>
          <w:sz w:val="22"/>
        </w:rPr>
        <w:t>onośnej:</w:t>
      </w:r>
    </w:p>
    <w:p w:rsidR="00717610" w:rsidRPr="00AA4DEF" w:rsidRDefault="00717610" w:rsidP="00717610">
      <w:pPr>
        <w:pStyle w:val="Tekstpodstawowywcity"/>
        <w:spacing w:line="360" w:lineRule="auto"/>
        <w:ind w:left="714" w:firstLine="0"/>
        <w:rPr>
          <w:rFonts w:ascii="Arial" w:hAnsi="Arial" w:cs="Arial"/>
          <w:b/>
          <w:color w:val="auto"/>
          <w:sz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color w:val="auto"/>
              <w:sz w:val="22"/>
            </w:rPr>
            <m:t>U=</m:t>
          </m:r>
          <m:f>
            <m:fPr>
              <m:ctrlPr>
                <w:rPr>
                  <w:rFonts w:ascii="Cambria Math" w:hAnsi="Cambria Math" w:cs="Arial"/>
                  <w:b/>
                  <w:i/>
                  <w:color w:val="auto"/>
                  <w:sz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color w:val="auto"/>
                  <w:sz w:val="22"/>
                </w:rPr>
                <m:t>k*J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color w:val="auto"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auto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auto"/>
                      <w:sz w:val="22"/>
                    </w:rPr>
                    <m:t>e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auto"/>
              <w:sz w:val="22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b/>
                  <w:i/>
                  <w:color w:val="auto"/>
                  <w:sz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  <w:color w:val="auto"/>
                      <w:sz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auto"/>
                      <w:sz w:val="22"/>
                    </w:rPr>
                    <m:t>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auto"/>
                      <w:sz w:val="22"/>
                    </w:rPr>
                    <m:t>s</m:t>
                  </m:r>
                </m:den>
              </m:f>
            </m:e>
          </m:d>
        </m:oMath>
      </m:oMathPara>
    </w:p>
    <w:p w:rsidR="008C1F98" w:rsidRPr="00AA4DEF" w:rsidRDefault="008C1F98" w:rsidP="00717610">
      <w:pPr>
        <w:pStyle w:val="Tekstpodstawowywcity"/>
        <w:spacing w:line="360" w:lineRule="auto"/>
        <w:ind w:left="714" w:firstLine="0"/>
        <w:rPr>
          <w:rFonts w:ascii="Arial" w:hAnsi="Arial" w:cs="Arial"/>
          <w:b/>
          <w:color w:val="auto"/>
          <w:sz w:val="22"/>
        </w:rPr>
      </w:pPr>
      <w:r w:rsidRPr="00AA4DEF">
        <w:rPr>
          <w:rFonts w:ascii="Arial" w:hAnsi="Arial" w:cs="Arial"/>
          <w:b/>
          <w:color w:val="auto"/>
          <w:sz w:val="22"/>
        </w:rPr>
        <w:t>U=</w:t>
      </w:r>
      <w:r w:rsidR="000C3F32" w:rsidRPr="00AA4DEF">
        <w:rPr>
          <w:rFonts w:ascii="Arial" w:hAnsi="Arial" w:cs="Arial"/>
          <w:b/>
          <w:color w:val="auto"/>
          <w:sz w:val="22"/>
        </w:rPr>
        <w:t>0,00000</w:t>
      </w:r>
      <w:r w:rsidR="0080660C">
        <w:rPr>
          <w:rFonts w:ascii="Arial" w:hAnsi="Arial" w:cs="Arial"/>
          <w:b/>
          <w:color w:val="auto"/>
          <w:sz w:val="22"/>
        </w:rPr>
        <w:t>0</w:t>
      </w:r>
      <w:r w:rsidR="00784994">
        <w:rPr>
          <w:rFonts w:ascii="Arial" w:hAnsi="Arial" w:cs="Arial"/>
          <w:b/>
          <w:color w:val="auto"/>
          <w:sz w:val="22"/>
        </w:rPr>
        <w:t>056</w:t>
      </w:r>
      <w:r w:rsidR="00717610" w:rsidRPr="00AA4DEF">
        <w:rPr>
          <w:rFonts w:ascii="Arial" w:hAnsi="Arial" w:cs="Arial"/>
          <w:b/>
          <w:color w:val="auto"/>
          <w:sz w:val="22"/>
        </w:rPr>
        <w:t xml:space="preserve"> [m/s] = </w:t>
      </w:r>
      <w:r w:rsidR="00AA4DEF" w:rsidRPr="00AA4DEF">
        <w:rPr>
          <w:rFonts w:ascii="Arial" w:hAnsi="Arial" w:cs="Arial"/>
          <w:b/>
          <w:color w:val="auto"/>
          <w:sz w:val="22"/>
        </w:rPr>
        <w:t>0,</w:t>
      </w:r>
      <w:r w:rsidR="0080660C">
        <w:rPr>
          <w:rFonts w:ascii="Arial" w:hAnsi="Arial" w:cs="Arial"/>
          <w:b/>
          <w:color w:val="auto"/>
          <w:sz w:val="22"/>
        </w:rPr>
        <w:t>0</w:t>
      </w:r>
      <w:r w:rsidR="00784994">
        <w:rPr>
          <w:rFonts w:ascii="Arial" w:hAnsi="Arial" w:cs="Arial"/>
          <w:b/>
          <w:color w:val="auto"/>
          <w:sz w:val="22"/>
        </w:rPr>
        <w:t>04831</w:t>
      </w:r>
      <w:r w:rsidR="00717610" w:rsidRPr="00AA4DEF">
        <w:rPr>
          <w:rFonts w:ascii="Arial" w:hAnsi="Arial" w:cs="Arial"/>
          <w:b/>
          <w:color w:val="auto"/>
          <w:sz w:val="22"/>
        </w:rPr>
        <w:t xml:space="preserve"> [</w:t>
      </w:r>
      <w:r w:rsidRPr="00AA4DEF">
        <w:rPr>
          <w:rFonts w:ascii="Arial" w:hAnsi="Arial" w:cs="Arial"/>
          <w:b/>
          <w:color w:val="auto"/>
          <w:sz w:val="22"/>
        </w:rPr>
        <w:t>m/d</w:t>
      </w:r>
      <w:r w:rsidR="00717610" w:rsidRPr="00AA4DEF">
        <w:rPr>
          <w:rFonts w:ascii="Arial" w:hAnsi="Arial" w:cs="Arial"/>
          <w:b/>
          <w:color w:val="auto"/>
          <w:sz w:val="22"/>
        </w:rPr>
        <w:t>]</w:t>
      </w:r>
    </w:p>
    <w:p w:rsidR="00717610" w:rsidRPr="00AA4DEF" w:rsidRDefault="00717610" w:rsidP="00717610">
      <w:pPr>
        <w:pStyle w:val="Tekstpodstawowywcity"/>
        <w:spacing w:line="360" w:lineRule="auto"/>
        <w:ind w:firstLine="0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b/>
          <w:color w:val="auto"/>
          <w:sz w:val="22"/>
        </w:rPr>
        <w:tab/>
      </w:r>
      <w:r w:rsidRPr="00AA4DEF">
        <w:rPr>
          <w:rFonts w:ascii="Arial" w:hAnsi="Arial" w:cs="Arial"/>
          <w:color w:val="auto"/>
          <w:sz w:val="22"/>
        </w:rPr>
        <w:t xml:space="preserve">Po uwzględnieniu powyższych założeń obliczone dane dla zwymiarowania OZ przy wydajności równej </w:t>
      </w:r>
      <w:r w:rsidR="00784994">
        <w:rPr>
          <w:rFonts w:ascii="Arial" w:hAnsi="Arial" w:cs="Arial"/>
          <w:color w:val="auto"/>
          <w:sz w:val="22"/>
        </w:rPr>
        <w:t>0,067</w:t>
      </w:r>
      <w:r w:rsidRPr="00AA4DEF">
        <w:rPr>
          <w:rFonts w:ascii="Arial" w:hAnsi="Arial" w:cs="Arial"/>
          <w:color w:val="auto"/>
          <w:sz w:val="22"/>
        </w:rPr>
        <w:t xml:space="preserve"> m</w:t>
      </w:r>
      <w:r w:rsidRPr="00AA4DEF">
        <w:rPr>
          <w:rFonts w:ascii="Arial" w:hAnsi="Arial" w:cs="Arial"/>
          <w:color w:val="auto"/>
          <w:sz w:val="22"/>
          <w:vertAlign w:val="superscript"/>
        </w:rPr>
        <w:t>3</w:t>
      </w:r>
      <w:r w:rsidRPr="00AA4DEF">
        <w:rPr>
          <w:rFonts w:ascii="Arial" w:hAnsi="Arial" w:cs="Arial"/>
          <w:color w:val="auto"/>
          <w:sz w:val="22"/>
        </w:rPr>
        <w:t>/h wynoszą:</w:t>
      </w:r>
    </w:p>
    <w:p w:rsidR="00717610" w:rsidRPr="00AA4DEF" w:rsidRDefault="008C1F98" w:rsidP="00717610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b/>
          <w:bCs/>
          <w:color w:val="000000"/>
          <w:sz w:val="22"/>
        </w:rPr>
        <w:t>szerokość obszaru spływu wód,</w:t>
      </w:r>
      <w:r w:rsidRPr="00AA4DEF">
        <w:rPr>
          <w:rFonts w:ascii="Arial" w:hAnsi="Arial" w:cs="Arial"/>
          <w:color w:val="000000"/>
          <w:sz w:val="22"/>
        </w:rPr>
        <w:t xml:space="preserve"> wg zależności:</w:t>
      </w:r>
    </w:p>
    <w:p w:rsidR="00717610" w:rsidRPr="00AA4DEF" w:rsidRDefault="00717610" w:rsidP="00717610">
      <w:pPr>
        <w:pStyle w:val="Tekstpodstawowywcity"/>
        <w:spacing w:line="360" w:lineRule="auto"/>
        <w:ind w:left="720" w:firstLine="0"/>
        <w:rPr>
          <w:rFonts w:ascii="Arial" w:hAnsi="Arial" w:cs="Arial"/>
          <w:color w:val="000000"/>
          <w:sz w:val="22"/>
        </w:rPr>
      </w:pPr>
      <m:oMathPara>
        <m:oMath>
          <m:r>
            <w:rPr>
              <w:rFonts w:ascii="Cambria Math" w:hAnsi="Cambria Math" w:cs="Arial"/>
              <w:color w:val="000000"/>
              <w:sz w:val="22"/>
            </w:rPr>
            <m:t xml:space="preserve">B= 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 w:val="22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 w:val="22"/>
                </w:rPr>
                <m:t>Q</m:t>
              </m:r>
            </m:num>
            <m:den>
              <m:r>
                <w:rPr>
                  <w:rFonts w:ascii="Cambria Math" w:hAnsi="Cambria Math" w:cs="Arial"/>
                  <w:color w:val="000000"/>
                  <w:sz w:val="22"/>
                </w:rPr>
                <m:t>k*m*J</m:t>
              </m:r>
            </m:den>
          </m:f>
          <m:r>
            <w:rPr>
              <w:rFonts w:ascii="Cambria Math" w:hAnsi="Cambria Math" w:cs="Arial"/>
              <w:color w:val="000000"/>
              <w:sz w:val="22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000000"/>
                  <w:sz w:val="22"/>
                </w:rPr>
              </m:ctrlPr>
            </m:dPr>
            <m:e>
              <m:r>
                <w:rPr>
                  <w:rFonts w:ascii="Cambria Math" w:hAnsi="Cambria Math" w:cs="Arial"/>
                  <w:color w:val="000000"/>
                  <w:sz w:val="22"/>
                </w:rPr>
                <m:t>m</m:t>
              </m:r>
            </m:e>
          </m:d>
        </m:oMath>
      </m:oMathPara>
    </w:p>
    <w:p w:rsidR="00717610" w:rsidRDefault="00717610" w:rsidP="00717610">
      <w:pPr>
        <w:pStyle w:val="Tekstpodstawowywcity"/>
        <w:spacing w:line="360" w:lineRule="auto"/>
        <w:ind w:firstLine="714"/>
        <w:rPr>
          <w:rFonts w:ascii="Arial" w:hAnsi="Arial" w:cs="Arial"/>
          <w:b/>
          <w:color w:val="000000"/>
          <w:sz w:val="22"/>
        </w:rPr>
      </w:pPr>
      <w:r w:rsidRPr="00AA4DEF">
        <w:rPr>
          <w:rFonts w:ascii="Arial" w:hAnsi="Arial" w:cs="Arial"/>
          <w:b/>
          <w:color w:val="000000"/>
          <w:sz w:val="22"/>
        </w:rPr>
        <w:t xml:space="preserve">B = </w:t>
      </w:r>
      <w:r w:rsidR="00784994">
        <w:rPr>
          <w:rFonts w:ascii="Arial" w:hAnsi="Arial" w:cs="Arial"/>
          <w:b/>
          <w:color w:val="000000"/>
          <w:sz w:val="22"/>
        </w:rPr>
        <w:t>129,38</w:t>
      </w:r>
      <w:r w:rsidRPr="00AA4DEF">
        <w:rPr>
          <w:rFonts w:ascii="Arial" w:hAnsi="Arial" w:cs="Arial"/>
          <w:b/>
          <w:color w:val="000000"/>
          <w:sz w:val="22"/>
        </w:rPr>
        <w:t xml:space="preserve"> m;</w:t>
      </w:r>
    </w:p>
    <w:p w:rsidR="00717610" w:rsidRPr="00AA4DEF" w:rsidRDefault="008C1F98" w:rsidP="00717610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  <w:color w:val="000000"/>
          <w:sz w:val="22"/>
        </w:rPr>
      </w:pPr>
      <w:r w:rsidRPr="00AA4DEF">
        <w:rPr>
          <w:rFonts w:ascii="Arial" w:hAnsi="Arial" w:cs="Arial"/>
          <w:b/>
          <w:bCs/>
          <w:color w:val="000000"/>
          <w:sz w:val="22"/>
        </w:rPr>
        <w:t>szerokość obszaru</w:t>
      </w:r>
      <w:r w:rsidR="00CB5D01" w:rsidRPr="00AA4DEF">
        <w:rPr>
          <w:rFonts w:ascii="Arial" w:hAnsi="Arial" w:cs="Arial"/>
          <w:b/>
          <w:bCs/>
          <w:color w:val="000000"/>
          <w:sz w:val="22"/>
        </w:rPr>
        <w:t xml:space="preserve"> spływu wód na wysokości ujęcia</w:t>
      </w:r>
      <w:r w:rsidR="00717610" w:rsidRPr="00AA4DEF">
        <w:rPr>
          <w:rFonts w:ascii="Arial" w:hAnsi="Arial" w:cs="Arial"/>
          <w:b/>
          <w:bCs/>
          <w:color w:val="000000"/>
          <w:sz w:val="22"/>
        </w:rPr>
        <w:t>:</w:t>
      </w:r>
    </w:p>
    <w:p w:rsidR="00717610" w:rsidRPr="00AA4DEF" w:rsidRDefault="00105844" w:rsidP="00717610">
      <w:pPr>
        <w:pStyle w:val="Tekstpodstawowywcity"/>
        <w:spacing w:line="360" w:lineRule="auto"/>
        <w:ind w:left="720" w:firstLine="0"/>
        <w:rPr>
          <w:rFonts w:ascii="Arial" w:hAnsi="Arial" w:cs="Arial"/>
          <w:color w:val="000000"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000000"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  <w:sz w:val="22"/>
                </w:rPr>
                <m:t>B</m:t>
              </m:r>
            </m:e>
            <m:sub>
              <m:r>
                <w:rPr>
                  <w:rFonts w:ascii="Cambria Math" w:hAnsi="Cambria Math" w:cs="Arial"/>
                  <w:color w:val="000000"/>
                  <w:sz w:val="22"/>
                </w:rPr>
                <m:t>1</m:t>
              </m:r>
            </m:sub>
          </m:sSub>
          <m:r>
            <w:rPr>
              <w:rFonts w:ascii="Cambria Math" w:hAnsi="Cambria Math" w:cs="Arial"/>
              <w:color w:val="000000"/>
              <w:sz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 w:val="22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 w:val="22"/>
                </w:rPr>
                <m:t>B</m:t>
              </m:r>
            </m:num>
            <m:den>
              <m:r>
                <w:rPr>
                  <w:rFonts w:ascii="Cambria Math" w:hAnsi="Cambria Math" w:cs="Arial"/>
                  <w:color w:val="000000"/>
                  <w:sz w:val="22"/>
                </w:rPr>
                <m:t>2</m:t>
              </m:r>
            </m:den>
          </m:f>
          <m:r>
            <w:rPr>
              <w:rFonts w:ascii="Cambria Math" w:hAnsi="Cambria Math" w:cs="Arial"/>
              <w:color w:val="000000"/>
              <w:sz w:val="22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000000"/>
                  <w:sz w:val="22"/>
                </w:rPr>
              </m:ctrlPr>
            </m:dPr>
            <m:e>
              <m:r>
                <w:rPr>
                  <w:rFonts w:ascii="Cambria Math" w:hAnsi="Cambria Math" w:cs="Arial"/>
                  <w:color w:val="000000"/>
                  <w:sz w:val="22"/>
                </w:rPr>
                <m:t>m</m:t>
              </m:r>
            </m:e>
          </m:d>
        </m:oMath>
      </m:oMathPara>
    </w:p>
    <w:p w:rsidR="00717610" w:rsidRPr="00AA4DEF" w:rsidRDefault="00717610" w:rsidP="00717610">
      <w:pPr>
        <w:pStyle w:val="Tekstpodstawowywcity"/>
        <w:spacing w:line="360" w:lineRule="auto"/>
        <w:ind w:firstLine="714"/>
        <w:rPr>
          <w:rFonts w:ascii="Arial" w:hAnsi="Arial" w:cs="Arial"/>
          <w:b/>
          <w:color w:val="000000"/>
          <w:sz w:val="22"/>
        </w:rPr>
      </w:pPr>
      <w:r w:rsidRPr="00AA4DEF">
        <w:rPr>
          <w:rFonts w:ascii="Arial" w:hAnsi="Arial" w:cs="Arial"/>
          <w:b/>
          <w:color w:val="000000"/>
          <w:sz w:val="22"/>
        </w:rPr>
        <w:t>B</w:t>
      </w:r>
      <w:r w:rsidRPr="00AA4DEF">
        <w:rPr>
          <w:rFonts w:ascii="Arial" w:hAnsi="Arial" w:cs="Arial"/>
          <w:b/>
          <w:color w:val="000000"/>
          <w:sz w:val="22"/>
          <w:vertAlign w:val="subscript"/>
        </w:rPr>
        <w:t>1</w:t>
      </w:r>
      <w:r w:rsidRPr="00AA4DEF">
        <w:rPr>
          <w:rFonts w:ascii="Arial" w:hAnsi="Arial" w:cs="Arial"/>
          <w:b/>
          <w:color w:val="000000"/>
          <w:sz w:val="22"/>
        </w:rPr>
        <w:t xml:space="preserve"> = </w:t>
      </w:r>
      <w:r w:rsidR="00784994">
        <w:rPr>
          <w:rFonts w:ascii="Arial" w:hAnsi="Arial" w:cs="Arial"/>
          <w:b/>
          <w:color w:val="000000"/>
          <w:sz w:val="22"/>
        </w:rPr>
        <w:t>64,69</w:t>
      </w:r>
      <w:r w:rsidRPr="00AA4DEF">
        <w:rPr>
          <w:rFonts w:ascii="Arial" w:hAnsi="Arial" w:cs="Arial"/>
          <w:b/>
          <w:color w:val="000000"/>
          <w:sz w:val="22"/>
        </w:rPr>
        <w:t xml:space="preserve"> m;</w:t>
      </w:r>
    </w:p>
    <w:p w:rsidR="001110AB" w:rsidRPr="00AA4DEF" w:rsidRDefault="008C1F98" w:rsidP="00717610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  <w:sz w:val="20"/>
        </w:rPr>
      </w:pPr>
      <w:r w:rsidRPr="00AA4DEF">
        <w:rPr>
          <w:rFonts w:ascii="Arial" w:hAnsi="Arial" w:cs="Arial"/>
          <w:b/>
          <w:color w:val="auto"/>
          <w:sz w:val="22"/>
        </w:rPr>
        <w:t xml:space="preserve">odległość </w:t>
      </w:r>
      <w:r w:rsidR="00CB5D01" w:rsidRPr="00AA4DEF">
        <w:rPr>
          <w:rFonts w:ascii="Arial" w:hAnsi="Arial" w:cs="Arial"/>
          <w:b/>
          <w:color w:val="auto"/>
          <w:sz w:val="22"/>
        </w:rPr>
        <w:t xml:space="preserve">do </w:t>
      </w:r>
      <w:r w:rsidRPr="00AA4DEF">
        <w:rPr>
          <w:rFonts w:ascii="Arial" w:hAnsi="Arial" w:cs="Arial"/>
          <w:b/>
          <w:color w:val="auto"/>
          <w:sz w:val="22"/>
        </w:rPr>
        <w:t xml:space="preserve">punktu neutralnego </w:t>
      </w:r>
      <w:r w:rsidR="00CB5D01" w:rsidRPr="00AA4DEF">
        <w:rPr>
          <w:rFonts w:ascii="Arial" w:hAnsi="Arial" w:cs="Arial"/>
          <w:b/>
          <w:color w:val="auto"/>
          <w:sz w:val="22"/>
        </w:rPr>
        <w:t xml:space="preserve">ujęcia w dół strumienia, </w:t>
      </w:r>
      <w:r w:rsidR="00CB5D01" w:rsidRPr="00AA4DEF">
        <w:rPr>
          <w:rFonts w:ascii="Arial" w:hAnsi="Arial" w:cs="Arial"/>
          <w:color w:val="auto"/>
          <w:sz w:val="22"/>
        </w:rPr>
        <w:t>wg zależności</w:t>
      </w:r>
      <w:r w:rsidRPr="00AA4DEF">
        <w:rPr>
          <w:rFonts w:ascii="Arial" w:hAnsi="Arial" w:cs="Arial"/>
          <w:color w:val="000000"/>
          <w:sz w:val="22"/>
        </w:rPr>
        <w:t xml:space="preserve">: </w:t>
      </w:r>
      <w:r w:rsidRPr="00AA4DEF">
        <w:rPr>
          <w:rFonts w:ascii="Arial" w:hAnsi="Arial" w:cs="Arial"/>
          <w:color w:val="000000"/>
        </w:rPr>
        <w:br/>
      </w: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  <w:sz w:val="22"/>
                </w:rPr>
                <m:t>x</m:t>
              </m:r>
            </m:e>
            <m:sub>
              <m:r>
                <w:rPr>
                  <w:rFonts w:ascii="Cambria Math" w:hAnsi="Cambria Math" w:cs="Arial"/>
                  <w:color w:val="auto"/>
                  <w:sz w:val="22"/>
                </w:rPr>
                <m:t>0</m:t>
              </m:r>
            </m:sub>
          </m:sSub>
          <m:r>
            <w:rPr>
              <w:rFonts w:ascii="Cambria Math" w:hAnsi="Cambria Math" w:cs="Arial"/>
              <w:color w:val="auto"/>
              <w:sz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  <w:sz w:val="22"/>
                </w:rPr>
                <m:t>Q</m:t>
              </m:r>
            </m:num>
            <m:den>
              <m:r>
                <w:rPr>
                  <w:rFonts w:ascii="Cambria Math" w:hAnsi="Cambria Math" w:cs="Arial"/>
                  <w:color w:val="auto"/>
                  <w:sz w:val="22"/>
                </w:rPr>
                <m:t>2*π*k*m*J</m:t>
              </m:r>
            </m:den>
          </m:f>
          <m:r>
            <w:rPr>
              <w:rFonts w:ascii="Cambria Math" w:hAnsi="Cambria Math" w:cs="Arial"/>
              <w:color w:val="auto"/>
              <w:sz w:val="22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dPr>
            <m:e>
              <m:r>
                <w:rPr>
                  <w:rFonts w:ascii="Cambria Math" w:hAnsi="Cambria Math" w:cs="Arial"/>
                  <w:color w:val="auto"/>
                  <w:sz w:val="22"/>
                </w:rPr>
                <m:t>m</m:t>
              </m:r>
            </m:e>
          </m:d>
        </m:oMath>
      </m:oMathPara>
    </w:p>
    <w:p w:rsidR="001110AB" w:rsidRPr="00AA4DEF" w:rsidRDefault="00105844" w:rsidP="001110AB">
      <w:pPr>
        <w:pStyle w:val="Tekstpodstawowywcity"/>
        <w:spacing w:line="360" w:lineRule="auto"/>
        <w:ind w:firstLine="0"/>
        <w:rPr>
          <w:rFonts w:ascii="Arial" w:hAnsi="Arial" w:cs="Arial"/>
          <w:color w:val="auto"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  <w:sz w:val="22"/>
                </w:rPr>
                <m:t>x</m:t>
              </m:r>
            </m:e>
            <m:sub>
              <m:r>
                <w:rPr>
                  <w:rFonts w:ascii="Cambria Math" w:hAnsi="Cambria Math" w:cs="Arial"/>
                  <w:color w:val="auto"/>
                  <w:sz w:val="22"/>
                </w:rPr>
                <m:t>0</m:t>
              </m:r>
            </m:sub>
          </m:sSub>
          <m:r>
            <w:rPr>
              <w:rFonts w:ascii="Cambria Math" w:hAnsi="Cambria Math" w:cs="Arial"/>
              <w:color w:val="auto"/>
              <w:sz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  <w:sz w:val="22"/>
                </w:rPr>
                <m:t>0,067</m:t>
              </m:r>
            </m:num>
            <m:den>
              <m:r>
                <w:rPr>
                  <w:rFonts w:ascii="Cambria Math" w:hAnsi="Cambria Math" w:cs="Arial"/>
                  <w:color w:val="auto"/>
                  <w:sz w:val="22"/>
                </w:rPr>
                <m:t>2*π*</m:t>
              </m:r>
              <m:r>
                <w:rPr>
                  <w:rFonts w:ascii="Cambria Math" w:hAnsi="Cambria Math" w:cs="Arial"/>
                  <w:color w:val="auto"/>
                  <w:sz w:val="22"/>
                </w:rPr>
                <m:t>0,78624</m:t>
              </m:r>
              <m:r>
                <w:rPr>
                  <w:rFonts w:ascii="Cambria Math" w:hAnsi="Cambria Math" w:cs="Arial"/>
                  <w:color w:val="auto"/>
                  <w:sz w:val="22"/>
                </w:rPr>
                <m:t>*</m:t>
              </m:r>
              <m:r>
                <w:rPr>
                  <w:rFonts w:ascii="Cambria Math" w:hAnsi="Cambria Math" w:cs="Arial"/>
                  <w:color w:val="auto"/>
                  <w:sz w:val="22"/>
                </w:rPr>
                <m:t>8,</m:t>
              </m:r>
              <m:r>
                <w:rPr>
                  <w:rFonts w:ascii="Cambria Math" w:hAnsi="Cambria Math" w:cs="Arial"/>
                  <w:color w:val="auto"/>
                  <w:sz w:val="22"/>
                </w:rPr>
                <m:t>0*0,00</m:t>
              </m:r>
              <m:r>
                <w:rPr>
                  <w:rFonts w:ascii="Cambria Math" w:hAnsi="Cambria Math" w:cs="Arial"/>
                  <w:color w:val="auto"/>
                  <w:sz w:val="22"/>
                </w:rPr>
                <m:t>1966</m:t>
              </m:r>
            </m:den>
          </m:f>
          <m:r>
            <w:rPr>
              <w:rFonts w:ascii="Cambria Math" w:hAnsi="Cambria Math" w:cs="Arial"/>
              <w:color w:val="auto"/>
              <w:sz w:val="22"/>
            </w:rPr>
            <m:t>=</m:t>
          </m:r>
          <m:r>
            <w:rPr>
              <w:rFonts w:ascii="Cambria Math" w:hAnsi="Cambria Math" w:cs="Arial"/>
              <w:color w:val="auto"/>
              <w:sz w:val="22"/>
            </w:rPr>
            <m:t xml:space="preserve">20,59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dPr>
            <m:e>
              <m:r>
                <w:rPr>
                  <w:rFonts w:ascii="Cambria Math" w:hAnsi="Cambria Math" w:cs="Arial"/>
                  <w:color w:val="auto"/>
                  <w:sz w:val="22"/>
                </w:rPr>
                <m:t>m</m:t>
              </m:r>
            </m:e>
          </m:d>
        </m:oMath>
      </m:oMathPara>
    </w:p>
    <w:p w:rsidR="001110AB" w:rsidRPr="00AA4DEF" w:rsidRDefault="00CB5D01" w:rsidP="00CB5D01">
      <w:pPr>
        <w:pStyle w:val="Tekstpodstawowywcity"/>
        <w:spacing w:line="360" w:lineRule="auto"/>
        <w:ind w:firstLine="714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b/>
          <w:color w:val="auto"/>
          <w:sz w:val="22"/>
        </w:rPr>
        <w:lastRenderedPageBreak/>
        <w:t>x</w:t>
      </w:r>
      <w:r w:rsidRPr="00AA4DEF">
        <w:rPr>
          <w:rFonts w:ascii="Arial" w:hAnsi="Arial" w:cs="Arial"/>
          <w:b/>
          <w:color w:val="auto"/>
          <w:sz w:val="22"/>
          <w:vertAlign w:val="subscript"/>
        </w:rPr>
        <w:t>0</w:t>
      </w:r>
      <w:r w:rsidRPr="00AA4DEF">
        <w:rPr>
          <w:rFonts w:ascii="Arial" w:hAnsi="Arial" w:cs="Arial"/>
          <w:b/>
          <w:color w:val="auto"/>
          <w:sz w:val="22"/>
        </w:rPr>
        <w:t xml:space="preserve"> = </w:t>
      </w:r>
      <w:r w:rsidR="00784994">
        <w:rPr>
          <w:rFonts w:ascii="Arial" w:hAnsi="Arial" w:cs="Arial"/>
          <w:b/>
          <w:color w:val="auto"/>
          <w:sz w:val="22"/>
        </w:rPr>
        <w:t>20,59</w:t>
      </w:r>
      <w:r w:rsidR="002A730B" w:rsidRPr="00AA4DEF">
        <w:rPr>
          <w:rFonts w:ascii="Arial" w:hAnsi="Arial" w:cs="Arial"/>
          <w:b/>
          <w:color w:val="auto"/>
          <w:sz w:val="22"/>
        </w:rPr>
        <w:t xml:space="preserve"> </w:t>
      </w:r>
      <w:r w:rsidRPr="00AA4DEF">
        <w:rPr>
          <w:rFonts w:ascii="Arial" w:hAnsi="Arial" w:cs="Arial"/>
          <w:b/>
          <w:color w:val="auto"/>
          <w:sz w:val="22"/>
        </w:rPr>
        <w:t>m</w:t>
      </w:r>
      <w:r w:rsidRPr="00AA4DEF">
        <w:rPr>
          <w:rFonts w:ascii="Arial" w:hAnsi="Arial" w:cs="Arial"/>
          <w:color w:val="auto"/>
          <w:sz w:val="22"/>
        </w:rPr>
        <w:t>,</w:t>
      </w:r>
    </w:p>
    <w:p w:rsidR="00CB5D01" w:rsidRPr="00AA4DEF" w:rsidRDefault="00CB5D01" w:rsidP="00CB5D01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  <w:sz w:val="22"/>
        </w:rPr>
      </w:pPr>
      <w:r w:rsidRPr="00AA4DEF">
        <w:rPr>
          <w:rFonts w:ascii="Arial" w:hAnsi="Arial" w:cs="Arial"/>
          <w:b/>
          <w:color w:val="auto"/>
          <w:sz w:val="22"/>
        </w:rPr>
        <w:t>zasięg izochrony 25 – letniego dopływu wody do ujęcia w górę strumienia,</w:t>
      </w:r>
      <w:r w:rsidRPr="00AA4DEF">
        <w:rPr>
          <w:rFonts w:ascii="Arial" w:hAnsi="Arial" w:cs="Arial"/>
          <w:color w:val="auto"/>
          <w:sz w:val="22"/>
        </w:rPr>
        <w:t xml:space="preserve"> wg zależności:</w:t>
      </w:r>
    </w:p>
    <w:p w:rsidR="00CB5D01" w:rsidRPr="00AA4DEF" w:rsidRDefault="00105844" w:rsidP="00CB5D01">
      <w:pPr>
        <w:pStyle w:val="Tekstpodstawowywcity"/>
        <w:spacing w:line="360" w:lineRule="auto"/>
        <w:ind w:left="720" w:firstLine="0"/>
        <w:rPr>
          <w:rFonts w:ascii="Arial" w:hAnsi="Arial" w:cs="Arial"/>
          <w:color w:val="auto"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color w:val="auto"/>
                  <w:sz w:val="22"/>
                </w:rPr>
                <m:t>S</m:t>
              </m:r>
            </m:e>
            <m:sub>
              <m:r>
                <w:rPr>
                  <w:rFonts w:ascii="Cambria Math" w:hAnsi="Cambria Math" w:cs="Arial"/>
                  <w:color w:val="auto"/>
                  <w:sz w:val="22"/>
                </w:rPr>
                <m:t>0</m:t>
              </m:r>
            </m:sub>
          </m:sSub>
          <m:r>
            <w:rPr>
              <w:rFonts w:ascii="Cambria Math" w:hAnsi="Cambria Math" w:cs="Arial"/>
              <w:color w:val="auto"/>
              <w:sz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auto"/>
                  <w:sz w:val="22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  <w:sz w:val="22"/>
                </w:rPr>
                <m:t>L+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color w:val="auto"/>
                      <w:sz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color w:val="auto"/>
                      <w:sz w:val="22"/>
                    </w:rPr>
                    <m:t>L*(L+8*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auto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auto"/>
                          <w:sz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auto"/>
                          <w:sz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Arial"/>
                      <w:color w:val="auto"/>
                      <w:sz w:val="22"/>
                    </w:rPr>
                    <m:t>)</m:t>
                  </m:r>
                </m:e>
              </m:rad>
            </m:num>
            <m:den>
              <m:r>
                <w:rPr>
                  <w:rFonts w:ascii="Cambria Math" w:hAnsi="Cambria Math" w:cs="Arial"/>
                  <w:color w:val="auto"/>
                  <w:sz w:val="22"/>
                </w:rPr>
                <m:t>2</m:t>
              </m:r>
            </m:den>
          </m:f>
        </m:oMath>
      </m:oMathPara>
    </w:p>
    <w:p w:rsidR="00CB5D01" w:rsidRPr="00AA4DEF" w:rsidRDefault="00CB5D01" w:rsidP="00CB5D01">
      <w:pPr>
        <w:pStyle w:val="Tekstpodstawowywcity"/>
        <w:spacing w:line="360" w:lineRule="auto"/>
        <w:ind w:left="714" w:firstLine="0"/>
        <w:rPr>
          <w:rFonts w:ascii="Arial" w:hAnsi="Arial" w:cs="Arial"/>
          <w:b/>
          <w:color w:val="auto"/>
          <w:sz w:val="22"/>
        </w:rPr>
      </w:pPr>
      <w:r w:rsidRPr="00AA4DEF">
        <w:rPr>
          <w:rFonts w:ascii="Arial" w:hAnsi="Arial" w:cs="Arial"/>
          <w:b/>
          <w:color w:val="auto"/>
          <w:sz w:val="22"/>
        </w:rPr>
        <w:t>S</w:t>
      </w:r>
      <w:r w:rsidRPr="00AA4DEF">
        <w:rPr>
          <w:rFonts w:ascii="Arial" w:hAnsi="Arial" w:cs="Arial"/>
          <w:b/>
          <w:color w:val="auto"/>
          <w:sz w:val="22"/>
          <w:vertAlign w:val="subscript"/>
        </w:rPr>
        <w:t>0</w:t>
      </w:r>
      <w:r w:rsidRPr="00AA4DEF">
        <w:rPr>
          <w:rFonts w:ascii="Arial" w:hAnsi="Arial" w:cs="Arial"/>
          <w:b/>
          <w:color w:val="auto"/>
          <w:sz w:val="22"/>
        </w:rPr>
        <w:t xml:space="preserve"> = </w:t>
      </w:r>
      <w:r w:rsidR="00784994">
        <w:rPr>
          <w:rFonts w:ascii="Arial" w:hAnsi="Arial" w:cs="Arial"/>
          <w:b/>
          <w:color w:val="auto"/>
          <w:sz w:val="22"/>
        </w:rPr>
        <w:t>70,01</w:t>
      </w:r>
      <w:r w:rsidRPr="00AA4DEF">
        <w:rPr>
          <w:rFonts w:ascii="Arial" w:hAnsi="Arial" w:cs="Arial"/>
          <w:b/>
          <w:color w:val="auto"/>
          <w:sz w:val="22"/>
        </w:rPr>
        <w:t xml:space="preserve"> m;</w:t>
      </w:r>
    </w:p>
    <w:p w:rsidR="001110AB" w:rsidRDefault="001110AB" w:rsidP="001110AB">
      <w:pPr>
        <w:pStyle w:val="Tekstpodstawowywcity"/>
        <w:spacing w:line="360" w:lineRule="auto"/>
        <w:ind w:firstLine="357"/>
        <w:rPr>
          <w:rFonts w:ascii="Arial" w:hAnsi="Arial" w:cs="Arial"/>
          <w:b/>
          <w:bCs/>
          <w:color w:val="auto"/>
          <w:sz w:val="22"/>
        </w:rPr>
      </w:pPr>
      <w:proofErr w:type="spellStart"/>
      <w:r w:rsidRPr="00AA4DEF">
        <w:rPr>
          <w:rFonts w:ascii="Arial" w:hAnsi="Arial" w:cs="Arial"/>
          <w:b/>
          <w:color w:val="auto"/>
          <w:sz w:val="22"/>
        </w:rPr>
        <w:t>Zdygitalizowana</w:t>
      </w:r>
      <w:proofErr w:type="spellEnd"/>
      <w:r w:rsidRPr="00AA4DEF">
        <w:rPr>
          <w:rFonts w:ascii="Arial" w:hAnsi="Arial" w:cs="Arial"/>
          <w:color w:val="auto"/>
          <w:sz w:val="22"/>
        </w:rPr>
        <w:t xml:space="preserve"> </w:t>
      </w:r>
      <w:r w:rsidRPr="00AA4DEF">
        <w:rPr>
          <w:rFonts w:ascii="Arial" w:hAnsi="Arial" w:cs="Arial"/>
          <w:b/>
          <w:bCs/>
          <w:color w:val="auto"/>
          <w:sz w:val="22"/>
        </w:rPr>
        <w:t>powierzchnia obszaru zasobowego (przy obliczonej szerokości</w:t>
      </w:r>
      <w:r w:rsidR="00F06BF3" w:rsidRPr="00AA4DEF">
        <w:rPr>
          <w:rFonts w:ascii="Arial" w:hAnsi="Arial" w:cs="Arial"/>
          <w:b/>
          <w:bCs/>
          <w:color w:val="auto"/>
          <w:sz w:val="22"/>
        </w:rPr>
        <w:t xml:space="preserve"> oraz wydajności </w:t>
      </w:r>
      <w:r w:rsidR="00784994">
        <w:rPr>
          <w:rFonts w:ascii="Arial" w:hAnsi="Arial" w:cs="Arial"/>
          <w:b/>
          <w:bCs/>
          <w:color w:val="auto"/>
          <w:sz w:val="22"/>
        </w:rPr>
        <w:t>0,067</w:t>
      </w:r>
      <w:r w:rsidR="00F06BF3" w:rsidRPr="00AA4DEF">
        <w:rPr>
          <w:rFonts w:ascii="Arial" w:hAnsi="Arial" w:cs="Arial"/>
          <w:b/>
          <w:bCs/>
          <w:color w:val="auto"/>
          <w:sz w:val="22"/>
        </w:rPr>
        <w:t xml:space="preserve"> m</w:t>
      </w:r>
      <w:r w:rsidR="00F06BF3" w:rsidRPr="00AA4DEF">
        <w:rPr>
          <w:rFonts w:ascii="Arial" w:hAnsi="Arial" w:cs="Arial"/>
          <w:b/>
          <w:bCs/>
          <w:color w:val="auto"/>
          <w:sz w:val="22"/>
          <w:vertAlign w:val="superscript"/>
        </w:rPr>
        <w:t>3</w:t>
      </w:r>
      <w:r w:rsidR="00F06BF3" w:rsidRPr="00AA4DEF">
        <w:rPr>
          <w:rFonts w:ascii="Arial" w:hAnsi="Arial" w:cs="Arial"/>
          <w:b/>
          <w:bCs/>
          <w:color w:val="auto"/>
          <w:sz w:val="22"/>
        </w:rPr>
        <w:t>/h</w:t>
      </w:r>
      <w:r w:rsidRPr="00AA4DEF">
        <w:rPr>
          <w:rFonts w:ascii="Arial" w:hAnsi="Arial" w:cs="Arial"/>
          <w:b/>
          <w:bCs/>
          <w:color w:val="auto"/>
          <w:sz w:val="22"/>
        </w:rPr>
        <w:t>) wyznaczone</w:t>
      </w:r>
      <w:r w:rsidR="00F06BF3" w:rsidRPr="00AA4DEF">
        <w:rPr>
          <w:rFonts w:ascii="Arial" w:hAnsi="Arial" w:cs="Arial"/>
          <w:b/>
          <w:bCs/>
          <w:color w:val="auto"/>
          <w:sz w:val="22"/>
        </w:rPr>
        <w:t>j</w:t>
      </w:r>
      <w:r w:rsidRPr="00AA4DEF">
        <w:rPr>
          <w:rFonts w:ascii="Arial" w:hAnsi="Arial" w:cs="Arial"/>
          <w:b/>
          <w:bCs/>
          <w:color w:val="auto"/>
          <w:sz w:val="22"/>
        </w:rPr>
        <w:t xml:space="preserve"> na zał. 2 wynosi </w:t>
      </w:r>
      <w:r w:rsidR="00784994">
        <w:rPr>
          <w:rFonts w:ascii="Arial" w:hAnsi="Arial" w:cs="Arial"/>
          <w:b/>
          <w:bCs/>
          <w:color w:val="auto"/>
          <w:sz w:val="22"/>
        </w:rPr>
        <w:t>0,0031</w:t>
      </w:r>
      <w:r w:rsidR="001C26B8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AA4DEF">
        <w:rPr>
          <w:rFonts w:ascii="Arial" w:hAnsi="Arial" w:cs="Arial"/>
          <w:b/>
          <w:bCs/>
          <w:color w:val="auto"/>
          <w:sz w:val="22"/>
        </w:rPr>
        <w:t>km</w:t>
      </w:r>
      <w:r w:rsidRPr="00AA4DEF">
        <w:rPr>
          <w:rFonts w:ascii="Arial" w:hAnsi="Arial" w:cs="Arial"/>
          <w:b/>
          <w:bCs/>
          <w:color w:val="auto"/>
          <w:sz w:val="22"/>
          <w:vertAlign w:val="superscript"/>
        </w:rPr>
        <w:t>2</w:t>
      </w:r>
      <w:r w:rsidRPr="00AA4DEF">
        <w:rPr>
          <w:rFonts w:ascii="Arial" w:hAnsi="Arial" w:cs="Arial"/>
          <w:b/>
          <w:bCs/>
          <w:color w:val="auto"/>
          <w:sz w:val="22"/>
        </w:rPr>
        <w:t>.</w:t>
      </w:r>
    </w:p>
    <w:p w:rsidR="008C1F98" w:rsidRPr="002A7F10" w:rsidRDefault="008C1F98">
      <w:pPr>
        <w:pStyle w:val="Nagwek2"/>
        <w:numPr>
          <w:ilvl w:val="0"/>
          <w:numId w:val="0"/>
        </w:numPr>
      </w:pPr>
      <w:bookmarkStart w:id="21" w:name="_Toc529533584"/>
      <w:r w:rsidRPr="002A7F10">
        <w:rPr>
          <w:i w:val="0"/>
          <w:color w:val="000000"/>
        </w:rPr>
        <w:t>4.5. Wytyczne sposobu eksploatacji</w:t>
      </w:r>
      <w:bookmarkEnd w:id="21"/>
    </w:p>
    <w:p w:rsidR="008C1F98" w:rsidRPr="002A7F10" w:rsidRDefault="008C1F98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2A7F10">
        <w:rPr>
          <w:rFonts w:ascii="Arial" w:hAnsi="Arial" w:cs="Arial"/>
          <w:color w:val="auto"/>
        </w:rPr>
        <w:t xml:space="preserve">Celem </w:t>
      </w:r>
      <w:r w:rsidRPr="00AA4DEF">
        <w:rPr>
          <w:rFonts w:ascii="Arial" w:hAnsi="Arial" w:cs="Arial"/>
          <w:color w:val="auto"/>
        </w:rPr>
        <w:t xml:space="preserve">zapewnienia długiej żywotności wykonanej studni użytkownik powinien prowadzić pobór w sposób w miarę równomierny, bez wprowadzania dłuższych przerw w eksploatacji studni. Przerwy takie wpływać mogą na wzmożoną kolmatację filtra oraz prowadzić do pogorszenia jakości wody (kumulacja minerałów węglanowych, żelaza i manganu). Należy również przestrzegać nieprzekraczania </w:t>
      </w:r>
      <w:r w:rsidR="003F325E" w:rsidRPr="00AA4DEF">
        <w:rPr>
          <w:rFonts w:ascii="Arial" w:hAnsi="Arial" w:cs="Arial"/>
          <w:color w:val="auto"/>
        </w:rPr>
        <w:t>obliczo</w:t>
      </w:r>
      <w:r w:rsidRPr="00AA4DEF">
        <w:rPr>
          <w:rFonts w:ascii="Arial" w:hAnsi="Arial" w:cs="Arial"/>
          <w:color w:val="auto"/>
        </w:rPr>
        <w:t xml:space="preserve">nej wydajności </w:t>
      </w:r>
      <w:r w:rsidR="00C144C0" w:rsidRPr="00AA4DEF">
        <w:rPr>
          <w:rFonts w:ascii="Arial" w:hAnsi="Arial" w:cs="Arial"/>
          <w:color w:val="auto"/>
        </w:rPr>
        <w:t>dopuszczal</w:t>
      </w:r>
      <w:r w:rsidRPr="00AA4DEF">
        <w:rPr>
          <w:rFonts w:ascii="Arial" w:hAnsi="Arial" w:cs="Arial"/>
          <w:color w:val="auto"/>
        </w:rPr>
        <w:t xml:space="preserve">nej wynoszącej </w:t>
      </w:r>
      <w:r w:rsidR="00784994">
        <w:rPr>
          <w:rFonts w:ascii="Arial" w:hAnsi="Arial" w:cs="Arial"/>
          <w:color w:val="auto"/>
        </w:rPr>
        <w:t>1,50</w:t>
      </w:r>
      <w:r w:rsidRPr="00AA4DEF">
        <w:rPr>
          <w:rFonts w:ascii="Arial" w:hAnsi="Arial" w:cs="Arial"/>
          <w:color w:val="auto"/>
        </w:rPr>
        <w:t xml:space="preserve"> m</w:t>
      </w:r>
      <w:r w:rsidRPr="00AA4DEF">
        <w:rPr>
          <w:rFonts w:ascii="Arial" w:hAnsi="Arial" w:cs="Arial"/>
          <w:color w:val="auto"/>
          <w:vertAlign w:val="superscript"/>
        </w:rPr>
        <w:t>3</w:t>
      </w:r>
      <w:r w:rsidRPr="00AA4DEF">
        <w:rPr>
          <w:rFonts w:ascii="Arial" w:hAnsi="Arial" w:cs="Arial"/>
          <w:color w:val="auto"/>
        </w:rPr>
        <w:t>/h.</w:t>
      </w:r>
      <w:r w:rsidRPr="002A7F10">
        <w:rPr>
          <w:rFonts w:ascii="Arial" w:hAnsi="Arial" w:cs="Arial"/>
          <w:color w:val="auto"/>
        </w:rPr>
        <w:t xml:space="preserve"> </w:t>
      </w:r>
    </w:p>
    <w:p w:rsidR="008C1F98" w:rsidRPr="002A7F10" w:rsidRDefault="008C1F98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2A7F10">
        <w:rPr>
          <w:rFonts w:ascii="Arial" w:hAnsi="Arial" w:cs="Arial"/>
          <w:color w:val="auto"/>
        </w:rPr>
        <w:t>Właściciel ujęcia powinien rejestrować całkowitą ilość wody pobranej z ujęcia (co najmniej raz na pół roku), co będzie bardziej szczegółowo określone w udzielonym w przys</w:t>
      </w:r>
      <w:r w:rsidR="00784994">
        <w:rPr>
          <w:rFonts w:ascii="Arial" w:hAnsi="Arial" w:cs="Arial"/>
          <w:color w:val="auto"/>
        </w:rPr>
        <w:t>złości pozwoleniu wodnoprawnym.</w:t>
      </w:r>
    </w:p>
    <w:p w:rsidR="008C1F98" w:rsidRPr="002A7F10" w:rsidRDefault="008C1F98">
      <w:pPr>
        <w:pStyle w:val="Nagwek2"/>
        <w:numPr>
          <w:ilvl w:val="0"/>
          <w:numId w:val="0"/>
        </w:numPr>
        <w:rPr>
          <w:rFonts w:ascii="serif" w:hAnsi="serif" w:cs="serif"/>
          <w:sz w:val="24"/>
        </w:rPr>
      </w:pPr>
      <w:bookmarkStart w:id="22" w:name="_Toc529533585"/>
      <w:r w:rsidRPr="002A7F10">
        <w:rPr>
          <w:i w:val="0"/>
          <w:color w:val="000000"/>
        </w:rPr>
        <w:t>4.6. Wytyczne do ustanowienia strefy ochronnej</w:t>
      </w:r>
      <w:bookmarkEnd w:id="22"/>
    </w:p>
    <w:p w:rsidR="0015268E" w:rsidRDefault="0080660C" w:rsidP="00FC55DC">
      <w:pPr>
        <w:spacing w:line="360" w:lineRule="auto"/>
        <w:ind w:firstLine="539"/>
        <w:jc w:val="both"/>
        <w:rPr>
          <w:rFonts w:ascii="Arial" w:hAnsi="Arial" w:cs="Arial"/>
        </w:rPr>
      </w:pPr>
      <w:r w:rsidRPr="002A7F10">
        <w:rPr>
          <w:rFonts w:ascii="Arial" w:hAnsi="Arial" w:cs="Arial"/>
        </w:rPr>
        <w:t xml:space="preserve">W związku z koniecznością oceny podatności wód podziemnych na zanieczyszczenia </w:t>
      </w:r>
      <w:r>
        <w:rPr>
          <w:rFonts w:ascii="Arial" w:hAnsi="Arial" w:cs="Arial"/>
        </w:rPr>
        <w:t>d</w:t>
      </w:r>
      <w:r w:rsidR="0015268E" w:rsidRPr="002A7F10">
        <w:rPr>
          <w:rFonts w:ascii="Arial" w:hAnsi="Arial" w:cs="Arial"/>
        </w:rPr>
        <w:t>okonano oceny czasu i prędkości migracji zanieczyszczeń w strefie aeracji</w:t>
      </w:r>
      <w:r>
        <w:rPr>
          <w:rFonts w:ascii="Arial" w:hAnsi="Arial" w:cs="Arial"/>
        </w:rPr>
        <w:t xml:space="preserve"> i saturacji</w:t>
      </w:r>
      <w:r w:rsidR="0015268E" w:rsidRPr="002A7F10">
        <w:rPr>
          <w:rFonts w:ascii="Arial" w:hAnsi="Arial" w:cs="Arial"/>
        </w:rPr>
        <w:t>. Do analizy przyjęto profil geologiczny wynikający z przekroju hydrogeologicznego, którego należy spodziewać się na obs</w:t>
      </w:r>
      <w:r>
        <w:rPr>
          <w:rFonts w:ascii="Arial" w:hAnsi="Arial" w:cs="Arial"/>
        </w:rPr>
        <w:t>zarze spływu wody do ujęcia OSW</w:t>
      </w:r>
      <w:r w:rsidR="0015268E" w:rsidRPr="002A7F10">
        <w:rPr>
          <w:rFonts w:ascii="Arial" w:hAnsi="Arial" w:cs="Arial"/>
        </w:rPr>
        <w:t>.</w:t>
      </w: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784994" w:rsidRDefault="00784994" w:rsidP="00FC55DC">
      <w:pPr>
        <w:spacing w:line="360" w:lineRule="auto"/>
        <w:ind w:firstLine="539"/>
        <w:jc w:val="both"/>
        <w:rPr>
          <w:rFonts w:ascii="Arial" w:hAnsi="Arial" w:cs="Arial"/>
        </w:rPr>
      </w:pPr>
    </w:p>
    <w:p w:rsidR="00B56C7F" w:rsidRDefault="00B56C7F" w:rsidP="004413A4">
      <w:pPr>
        <w:pStyle w:val="Tekstpodstawowywcity"/>
        <w:spacing w:line="360" w:lineRule="auto"/>
        <w:ind w:firstLine="539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lastRenderedPageBreak/>
        <w:t>STREFA SATURACJI</w:t>
      </w:r>
    </w:p>
    <w:p w:rsidR="00B56C7F" w:rsidRDefault="00B56C7F" w:rsidP="00B56C7F">
      <w:pPr>
        <w:pStyle w:val="Tekstpodstawowywcity"/>
        <w:spacing w:line="360" w:lineRule="auto"/>
        <w:ind w:firstLine="0"/>
        <w:rPr>
          <w:rFonts w:ascii="Arial" w:hAnsi="Arial" w:cs="Arial"/>
          <w:color w:val="auto"/>
        </w:rPr>
      </w:pPr>
      <w:r>
        <w:rPr>
          <w:noProof/>
          <w:lang w:eastAsia="pl-PL"/>
        </w:rPr>
        <w:drawing>
          <wp:inline distT="0" distB="0" distL="0" distR="0" wp14:anchorId="09A0A077" wp14:editId="406D2FB6">
            <wp:extent cx="5760085" cy="1863725"/>
            <wp:effectExtent l="0" t="0" r="0" b="3175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86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m = </w:t>
      </w:r>
      <w:r w:rsidR="001778C2">
        <w:rPr>
          <w:rFonts w:ascii="Arial" w:hAnsi="Arial" w:cs="Arial"/>
          <w:color w:val="auto"/>
        </w:rPr>
        <w:t>62,97</w:t>
      </w:r>
      <w:r>
        <w:rPr>
          <w:rFonts w:ascii="Arial" w:hAnsi="Arial" w:cs="Arial"/>
          <w:color w:val="auto"/>
        </w:rPr>
        <w:t xml:space="preserve"> (średnia miąższość strefy saturacji warstwy glin zwałowych od </w:t>
      </w:r>
      <w:r w:rsidR="001778C2">
        <w:rPr>
          <w:rFonts w:ascii="Arial" w:hAnsi="Arial" w:cs="Arial"/>
          <w:color w:val="auto"/>
        </w:rPr>
        <w:t>24,03</w:t>
      </w:r>
      <w:r>
        <w:rPr>
          <w:rFonts w:ascii="Arial" w:hAnsi="Arial" w:cs="Arial"/>
          <w:color w:val="auto"/>
        </w:rPr>
        <w:t xml:space="preserve"> do </w:t>
      </w:r>
      <w:r w:rsidR="001778C2">
        <w:rPr>
          <w:rFonts w:ascii="Arial" w:hAnsi="Arial" w:cs="Arial"/>
          <w:color w:val="auto"/>
        </w:rPr>
        <w:t>60,00 m p.p.t., od 62,00 do 82,00 m p.p.t. oraz od 84,00 do 91,00 m p.p.t.) [m]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proofErr w:type="spellStart"/>
      <w:r>
        <w:rPr>
          <w:rFonts w:ascii="Arial" w:hAnsi="Arial" w:cs="Arial"/>
          <w:color w:val="auto"/>
        </w:rPr>
        <w:t>n</w:t>
      </w:r>
      <w:r>
        <w:rPr>
          <w:rFonts w:ascii="Arial" w:hAnsi="Arial" w:cs="Arial"/>
          <w:color w:val="auto"/>
          <w:vertAlign w:val="subscript"/>
        </w:rPr>
        <w:t>e</w:t>
      </w:r>
      <w:proofErr w:type="spellEnd"/>
      <w:r>
        <w:rPr>
          <w:rFonts w:ascii="Arial" w:hAnsi="Arial" w:cs="Arial"/>
          <w:color w:val="auto"/>
        </w:rPr>
        <w:t xml:space="preserve"> = 0,035 [-]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 = 0,001 [m/d]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ΔH = 2 [-]</w:t>
      </w:r>
    </w:p>
    <w:p w:rsidR="00C17140" w:rsidRPr="00D55415" w:rsidRDefault="00C17140" w:rsidP="00C1714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Czas przenikania przez strefę glin</w:t>
      </w:r>
      <w:r w:rsidRPr="00D55415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–</w:t>
      </w:r>
      <w:r w:rsidRPr="00D55415">
        <w:rPr>
          <w:rFonts w:ascii="Arial" w:hAnsi="Arial" w:cs="Arial"/>
          <w:color w:val="auto"/>
        </w:rPr>
        <w:t xml:space="preserve"> </w:t>
      </w:r>
      <w:r w:rsidR="001778C2">
        <w:rPr>
          <w:rFonts w:ascii="Arial" w:hAnsi="Arial" w:cs="Arial"/>
          <w:color w:val="auto"/>
        </w:rPr>
        <w:t>190</w:t>
      </w:r>
      <w:r w:rsidRPr="00D55415">
        <w:rPr>
          <w:rFonts w:ascii="Arial" w:hAnsi="Arial" w:cs="Arial"/>
          <w:color w:val="auto"/>
        </w:rPr>
        <w:t xml:space="preserve"> lat</w:t>
      </w:r>
      <w:r>
        <w:rPr>
          <w:rFonts w:ascii="Arial" w:hAnsi="Arial" w:cs="Arial"/>
          <w:color w:val="auto"/>
        </w:rPr>
        <w:t>.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m = </w:t>
      </w:r>
      <w:r w:rsidR="001778C2">
        <w:rPr>
          <w:rFonts w:ascii="Arial" w:hAnsi="Arial" w:cs="Arial"/>
          <w:color w:val="auto"/>
        </w:rPr>
        <w:t>4</w:t>
      </w:r>
      <w:r>
        <w:rPr>
          <w:rFonts w:ascii="Arial" w:hAnsi="Arial" w:cs="Arial"/>
          <w:color w:val="auto"/>
        </w:rPr>
        <w:t xml:space="preserve">,0 (średnia miąższość strefy saturacji warstwy piasków różnoziarnistych od </w:t>
      </w:r>
      <w:r w:rsidR="001778C2">
        <w:rPr>
          <w:rFonts w:ascii="Arial" w:hAnsi="Arial" w:cs="Arial"/>
          <w:color w:val="auto"/>
        </w:rPr>
        <w:t>60</w:t>
      </w:r>
      <w:r>
        <w:rPr>
          <w:rFonts w:ascii="Arial" w:hAnsi="Arial" w:cs="Arial"/>
          <w:color w:val="auto"/>
        </w:rPr>
        <w:t>,</w:t>
      </w:r>
      <w:r w:rsidR="001778C2">
        <w:rPr>
          <w:rFonts w:ascii="Arial" w:hAnsi="Arial" w:cs="Arial"/>
          <w:color w:val="auto"/>
        </w:rPr>
        <w:t>0</w:t>
      </w:r>
      <w:r>
        <w:rPr>
          <w:rFonts w:ascii="Arial" w:hAnsi="Arial" w:cs="Arial"/>
          <w:color w:val="auto"/>
        </w:rPr>
        <w:t xml:space="preserve">0 do </w:t>
      </w:r>
      <w:r w:rsidR="001778C2">
        <w:rPr>
          <w:rFonts w:ascii="Arial" w:hAnsi="Arial" w:cs="Arial"/>
          <w:color w:val="auto"/>
        </w:rPr>
        <w:t>62</w:t>
      </w:r>
      <w:r>
        <w:rPr>
          <w:rFonts w:ascii="Arial" w:hAnsi="Arial" w:cs="Arial"/>
          <w:color w:val="auto"/>
        </w:rPr>
        <w:t>,</w:t>
      </w:r>
      <w:r w:rsidR="001778C2">
        <w:rPr>
          <w:rFonts w:ascii="Arial" w:hAnsi="Arial" w:cs="Arial"/>
          <w:color w:val="auto"/>
        </w:rPr>
        <w:t xml:space="preserve">00 m p.p.t. </w:t>
      </w:r>
      <w:r>
        <w:rPr>
          <w:rFonts w:ascii="Arial" w:hAnsi="Arial" w:cs="Arial"/>
          <w:color w:val="auto"/>
        </w:rPr>
        <w:t xml:space="preserve">oraz od </w:t>
      </w:r>
      <w:r w:rsidR="001778C2">
        <w:rPr>
          <w:rFonts w:ascii="Arial" w:hAnsi="Arial" w:cs="Arial"/>
          <w:color w:val="auto"/>
        </w:rPr>
        <w:t>82</w:t>
      </w:r>
      <w:r>
        <w:rPr>
          <w:rFonts w:ascii="Arial" w:hAnsi="Arial" w:cs="Arial"/>
          <w:color w:val="auto"/>
        </w:rPr>
        <w:t>,</w:t>
      </w:r>
      <w:r w:rsidR="001778C2">
        <w:rPr>
          <w:rFonts w:ascii="Arial" w:hAnsi="Arial" w:cs="Arial"/>
          <w:color w:val="auto"/>
        </w:rPr>
        <w:t>0</w:t>
      </w:r>
      <w:r>
        <w:rPr>
          <w:rFonts w:ascii="Arial" w:hAnsi="Arial" w:cs="Arial"/>
          <w:color w:val="auto"/>
        </w:rPr>
        <w:t xml:space="preserve">0 do </w:t>
      </w:r>
      <w:r w:rsidR="001778C2">
        <w:rPr>
          <w:rFonts w:ascii="Arial" w:hAnsi="Arial" w:cs="Arial"/>
          <w:color w:val="auto"/>
        </w:rPr>
        <w:t>84,0</w:t>
      </w:r>
      <w:r>
        <w:rPr>
          <w:rFonts w:ascii="Arial" w:hAnsi="Arial" w:cs="Arial"/>
          <w:color w:val="auto"/>
        </w:rPr>
        <w:t>0 m p.p.t.)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proofErr w:type="spellStart"/>
      <w:r>
        <w:rPr>
          <w:rFonts w:ascii="Arial" w:hAnsi="Arial" w:cs="Arial"/>
          <w:color w:val="auto"/>
        </w:rPr>
        <w:t>n</w:t>
      </w:r>
      <w:r>
        <w:rPr>
          <w:rFonts w:ascii="Arial" w:hAnsi="Arial" w:cs="Arial"/>
          <w:color w:val="auto"/>
          <w:vertAlign w:val="subscript"/>
        </w:rPr>
        <w:t>e</w:t>
      </w:r>
      <w:proofErr w:type="spellEnd"/>
      <w:r>
        <w:rPr>
          <w:rFonts w:ascii="Arial" w:hAnsi="Arial" w:cs="Arial"/>
          <w:color w:val="auto"/>
        </w:rPr>
        <w:t xml:space="preserve"> = 0,32 [-]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 = 0,864 [m/d]</w:t>
      </w:r>
    </w:p>
    <w:p w:rsidR="00C17140" w:rsidRDefault="00C17140" w:rsidP="00C17140">
      <w:pPr>
        <w:pStyle w:val="Tekstpodstawowywcity"/>
        <w:numPr>
          <w:ilvl w:val="0"/>
          <w:numId w:val="23"/>
        </w:numPr>
        <w:spacing w:line="360" w:lineRule="auto"/>
        <w:ind w:left="714" w:hanging="35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ΔH = 2 [-]</w:t>
      </w:r>
    </w:p>
    <w:p w:rsidR="00C17140" w:rsidRDefault="00C17140" w:rsidP="00C1714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Czas przenikania przez strefę piasków</w:t>
      </w:r>
      <w:r w:rsidRPr="00D55415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–</w:t>
      </w:r>
      <w:r w:rsidRPr="00D55415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&lt; 1 rok.</w:t>
      </w:r>
    </w:p>
    <w:p w:rsidR="00C17140" w:rsidRPr="001C26B8" w:rsidRDefault="00C17140" w:rsidP="00C17140">
      <w:pPr>
        <w:spacing w:line="360" w:lineRule="auto"/>
        <w:ind w:firstLine="539"/>
        <w:jc w:val="both"/>
        <w:rPr>
          <w:b/>
        </w:rPr>
      </w:pPr>
      <w:r>
        <w:rPr>
          <w:rFonts w:ascii="Arial" w:hAnsi="Arial" w:cs="Arial"/>
          <w:b/>
        </w:rPr>
        <w:t>STREFA AERACJI</w:t>
      </w:r>
    </w:p>
    <w:p w:rsidR="00C17140" w:rsidRPr="002A7F10" w:rsidRDefault="00C17140" w:rsidP="00C17140">
      <w:pPr>
        <w:spacing w:before="120" w:line="360" w:lineRule="auto"/>
        <w:ind w:firstLine="708"/>
        <w:jc w:val="both"/>
        <w:rPr>
          <w:rFonts w:ascii="Arial" w:hAnsi="Arial" w:cs="Arial"/>
        </w:rPr>
      </w:pPr>
      <w:r w:rsidRPr="002A7F10">
        <w:rPr>
          <w:noProof/>
          <w:lang w:eastAsia="pl-PL"/>
        </w:rPr>
        <w:drawing>
          <wp:anchor distT="0" distB="0" distL="0" distR="0" simplePos="0" relativeHeight="251677696" behindDoc="0" locked="0" layoutInCell="1" allowOverlap="1" wp14:anchorId="410758F3" wp14:editId="51EC37C5">
            <wp:simplePos x="0" y="0"/>
            <wp:positionH relativeFrom="column">
              <wp:posOffset>0</wp:posOffset>
            </wp:positionH>
            <wp:positionV relativeFrom="paragraph">
              <wp:posOffset>-70485</wp:posOffset>
            </wp:positionV>
            <wp:extent cx="5481320" cy="1871345"/>
            <wp:effectExtent l="0" t="0" r="5080" b="0"/>
            <wp:wrapTopAndBottom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1871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7F10">
        <w:rPr>
          <w:rFonts w:ascii="Arial" w:hAnsi="Arial" w:cs="Arial"/>
        </w:rPr>
        <w:t>do obliczeń przyjęto: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  <w:szCs w:val="20"/>
        </w:rPr>
      </w:pPr>
      <w:r w:rsidRPr="00D55415">
        <w:rPr>
          <w:rFonts w:ascii="Arial" w:hAnsi="Arial" w:cs="Arial"/>
          <w:color w:val="auto"/>
          <w:szCs w:val="20"/>
        </w:rPr>
        <w:lastRenderedPageBreak/>
        <w:t>m</w:t>
      </w:r>
      <w:r w:rsidRPr="00D55415">
        <w:rPr>
          <w:rFonts w:ascii="Arial" w:hAnsi="Arial" w:cs="Arial"/>
          <w:color w:val="auto"/>
          <w:szCs w:val="20"/>
          <w:vertAlign w:val="subscript"/>
        </w:rPr>
        <w:t>i</w:t>
      </w:r>
      <w:r>
        <w:rPr>
          <w:rFonts w:ascii="Arial" w:hAnsi="Arial" w:cs="Arial"/>
          <w:color w:val="auto"/>
          <w:szCs w:val="20"/>
          <w:vertAlign w:val="subscript"/>
        </w:rPr>
        <w:t>1</w:t>
      </w:r>
      <w:r w:rsidRPr="00D55415">
        <w:rPr>
          <w:rFonts w:ascii="Arial" w:hAnsi="Arial" w:cs="Arial"/>
          <w:color w:val="auto"/>
          <w:szCs w:val="20"/>
        </w:rPr>
        <w:t>=</w:t>
      </w:r>
      <w:r>
        <w:rPr>
          <w:rFonts w:ascii="Arial" w:hAnsi="Arial" w:cs="Arial"/>
          <w:color w:val="auto"/>
          <w:szCs w:val="20"/>
        </w:rPr>
        <w:t>22,03</w:t>
      </w:r>
      <w:r w:rsidRPr="00D55415">
        <w:rPr>
          <w:rFonts w:ascii="Arial" w:hAnsi="Arial" w:cs="Arial"/>
          <w:color w:val="auto"/>
          <w:szCs w:val="20"/>
        </w:rPr>
        <w:t xml:space="preserve"> (średnia miąższość strefy aeracji warstwy </w:t>
      </w:r>
      <w:r>
        <w:rPr>
          <w:rFonts w:ascii="Arial" w:hAnsi="Arial" w:cs="Arial"/>
          <w:color w:val="auto"/>
          <w:szCs w:val="20"/>
        </w:rPr>
        <w:t>glin zwałowych od 2,0 do 22,03 m p.p.t.</w:t>
      </w:r>
      <w:r w:rsidRPr="00D55415">
        <w:rPr>
          <w:rFonts w:ascii="Arial" w:hAnsi="Arial" w:cs="Arial"/>
          <w:color w:val="auto"/>
          <w:szCs w:val="20"/>
        </w:rPr>
        <w:t xml:space="preserve">) 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D55415">
        <w:rPr>
          <w:rFonts w:ascii="Arial" w:hAnsi="Arial" w:cs="Arial"/>
          <w:color w:val="auto"/>
        </w:rPr>
        <w:t>ω</w:t>
      </w:r>
      <w:r w:rsidRPr="00D55415">
        <w:rPr>
          <w:rFonts w:ascii="Arial" w:hAnsi="Arial" w:cs="Arial"/>
          <w:color w:val="auto"/>
          <w:vertAlign w:val="subscript"/>
        </w:rPr>
        <w:t>o</w:t>
      </w:r>
      <w:proofErr w:type="spellEnd"/>
      <w:r w:rsidRPr="00D55415">
        <w:rPr>
          <w:rFonts w:ascii="Arial" w:hAnsi="Arial" w:cs="Arial"/>
          <w:color w:val="auto"/>
        </w:rPr>
        <w:t>=0,</w:t>
      </w:r>
      <w:r>
        <w:rPr>
          <w:rFonts w:ascii="Arial" w:hAnsi="Arial" w:cs="Arial"/>
          <w:color w:val="auto"/>
        </w:rPr>
        <w:t>24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I=0,0575</w:t>
      </w:r>
    </w:p>
    <w:p w:rsidR="001778C2" w:rsidRDefault="001778C2" w:rsidP="001778C2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Czas przenikania przez strefę glin</w:t>
      </w:r>
      <w:r w:rsidRPr="00D55415">
        <w:rPr>
          <w:rFonts w:ascii="Arial" w:hAnsi="Arial" w:cs="Arial"/>
          <w:color w:val="auto"/>
        </w:rPr>
        <w:t xml:space="preserve"> - </w:t>
      </w:r>
      <w:r>
        <w:rPr>
          <w:rFonts w:ascii="Arial" w:hAnsi="Arial" w:cs="Arial"/>
          <w:color w:val="auto"/>
        </w:rPr>
        <w:t>92</w:t>
      </w:r>
      <w:r w:rsidRPr="00D55415">
        <w:rPr>
          <w:rFonts w:ascii="Arial" w:hAnsi="Arial" w:cs="Arial"/>
          <w:color w:val="auto"/>
        </w:rPr>
        <w:t xml:space="preserve"> lat</w:t>
      </w:r>
      <w:r>
        <w:rPr>
          <w:rFonts w:ascii="Arial" w:hAnsi="Arial" w:cs="Arial"/>
          <w:color w:val="auto"/>
        </w:rPr>
        <w:t>a.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  <w:szCs w:val="20"/>
        </w:rPr>
      </w:pPr>
      <w:r w:rsidRPr="00D55415">
        <w:rPr>
          <w:rFonts w:ascii="Arial" w:hAnsi="Arial" w:cs="Arial"/>
          <w:color w:val="auto"/>
          <w:szCs w:val="20"/>
        </w:rPr>
        <w:t>m</w:t>
      </w:r>
      <w:r w:rsidRPr="00D55415">
        <w:rPr>
          <w:rFonts w:ascii="Arial" w:hAnsi="Arial" w:cs="Arial"/>
          <w:color w:val="auto"/>
          <w:szCs w:val="20"/>
          <w:vertAlign w:val="subscript"/>
        </w:rPr>
        <w:t>i</w:t>
      </w:r>
      <w:r>
        <w:rPr>
          <w:rFonts w:ascii="Arial" w:hAnsi="Arial" w:cs="Arial"/>
          <w:color w:val="auto"/>
          <w:szCs w:val="20"/>
          <w:vertAlign w:val="subscript"/>
        </w:rPr>
        <w:t>2</w:t>
      </w:r>
      <w:r w:rsidRPr="00D55415">
        <w:rPr>
          <w:rFonts w:ascii="Arial" w:hAnsi="Arial" w:cs="Arial"/>
          <w:color w:val="auto"/>
          <w:szCs w:val="20"/>
        </w:rPr>
        <w:t>=</w:t>
      </w:r>
      <w:r>
        <w:rPr>
          <w:rFonts w:ascii="Arial" w:hAnsi="Arial" w:cs="Arial"/>
          <w:color w:val="auto"/>
          <w:szCs w:val="20"/>
        </w:rPr>
        <w:t>2,0</w:t>
      </w:r>
      <w:r w:rsidRPr="00D55415">
        <w:rPr>
          <w:rFonts w:ascii="Arial" w:hAnsi="Arial" w:cs="Arial"/>
          <w:color w:val="auto"/>
          <w:szCs w:val="20"/>
        </w:rPr>
        <w:t xml:space="preserve"> (średnia miąższość strefy aeracji warstwy </w:t>
      </w:r>
      <w:r>
        <w:rPr>
          <w:rFonts w:ascii="Arial" w:hAnsi="Arial" w:cs="Arial"/>
          <w:color w:val="auto"/>
          <w:szCs w:val="20"/>
        </w:rPr>
        <w:t>piasków</w:t>
      </w:r>
      <w:r>
        <w:rPr>
          <w:rFonts w:ascii="Arial" w:hAnsi="Arial" w:cs="Arial"/>
          <w:color w:val="auto"/>
          <w:szCs w:val="20"/>
        </w:rPr>
        <w:t xml:space="preserve"> od </w:t>
      </w:r>
      <w:r>
        <w:rPr>
          <w:rFonts w:ascii="Arial" w:hAnsi="Arial" w:cs="Arial"/>
          <w:color w:val="auto"/>
          <w:szCs w:val="20"/>
        </w:rPr>
        <w:t>0</w:t>
      </w:r>
      <w:r>
        <w:rPr>
          <w:rFonts w:ascii="Arial" w:hAnsi="Arial" w:cs="Arial"/>
          <w:color w:val="auto"/>
          <w:szCs w:val="20"/>
        </w:rPr>
        <w:t xml:space="preserve">,0 do </w:t>
      </w:r>
      <w:r>
        <w:rPr>
          <w:rFonts w:ascii="Arial" w:hAnsi="Arial" w:cs="Arial"/>
          <w:color w:val="auto"/>
          <w:szCs w:val="20"/>
        </w:rPr>
        <w:t>2</w:t>
      </w:r>
      <w:r>
        <w:rPr>
          <w:rFonts w:ascii="Arial" w:hAnsi="Arial" w:cs="Arial"/>
          <w:color w:val="auto"/>
          <w:szCs w:val="20"/>
        </w:rPr>
        <w:t>,0 m p.p.t.</w:t>
      </w:r>
      <w:r w:rsidRPr="00D55415">
        <w:rPr>
          <w:rFonts w:ascii="Arial" w:hAnsi="Arial" w:cs="Arial"/>
          <w:color w:val="auto"/>
          <w:szCs w:val="20"/>
        </w:rPr>
        <w:t xml:space="preserve">) 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</w:rPr>
      </w:pPr>
      <w:proofErr w:type="spellStart"/>
      <w:r w:rsidRPr="00D55415">
        <w:rPr>
          <w:rFonts w:ascii="Arial" w:hAnsi="Arial" w:cs="Arial"/>
          <w:color w:val="auto"/>
        </w:rPr>
        <w:t>ω</w:t>
      </w:r>
      <w:r w:rsidRPr="00D55415">
        <w:rPr>
          <w:rFonts w:ascii="Arial" w:hAnsi="Arial" w:cs="Arial"/>
          <w:color w:val="auto"/>
          <w:vertAlign w:val="subscript"/>
        </w:rPr>
        <w:t>o</w:t>
      </w:r>
      <w:proofErr w:type="spellEnd"/>
      <w:r w:rsidRPr="00D55415">
        <w:rPr>
          <w:rFonts w:ascii="Arial" w:hAnsi="Arial" w:cs="Arial"/>
          <w:color w:val="auto"/>
        </w:rPr>
        <w:t>=0,</w:t>
      </w:r>
      <w:r>
        <w:rPr>
          <w:rFonts w:ascii="Arial" w:hAnsi="Arial" w:cs="Arial"/>
          <w:color w:val="auto"/>
        </w:rPr>
        <w:t>09</w:t>
      </w:r>
    </w:p>
    <w:p w:rsidR="001778C2" w:rsidRPr="00D55415" w:rsidRDefault="001778C2" w:rsidP="001778C2">
      <w:pPr>
        <w:pStyle w:val="Tekstpodstawowywcity"/>
        <w:numPr>
          <w:ilvl w:val="0"/>
          <w:numId w:val="20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I=0,</w:t>
      </w:r>
      <w:r>
        <w:rPr>
          <w:rFonts w:ascii="Arial" w:hAnsi="Arial" w:cs="Arial"/>
          <w:color w:val="auto"/>
        </w:rPr>
        <w:t>14375</w:t>
      </w:r>
    </w:p>
    <w:p w:rsidR="001778C2" w:rsidRDefault="001778C2" w:rsidP="00C17140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Czas przenikania przez strefę </w:t>
      </w:r>
      <w:r>
        <w:rPr>
          <w:rFonts w:ascii="Arial" w:hAnsi="Arial" w:cs="Arial"/>
          <w:color w:val="auto"/>
        </w:rPr>
        <w:t>piasków</w:t>
      </w:r>
      <w:r w:rsidRPr="00D55415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–</w:t>
      </w:r>
      <w:r w:rsidRPr="00D55415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1 rok</w:t>
      </w:r>
      <w:r>
        <w:rPr>
          <w:rFonts w:ascii="Arial" w:hAnsi="Arial" w:cs="Arial"/>
          <w:color w:val="auto"/>
        </w:rPr>
        <w:t>.</w:t>
      </w:r>
    </w:p>
    <w:p w:rsidR="0015268E" w:rsidRDefault="002A54DB" w:rsidP="0015268E">
      <w:pPr>
        <w:pStyle w:val="Tekstpodstawowywcity"/>
        <w:spacing w:line="360" w:lineRule="auto"/>
        <w:ind w:firstLine="539"/>
        <w:rPr>
          <w:rFonts w:ascii="Arial" w:hAnsi="Arial" w:cs="Arial"/>
          <w:b/>
          <w:color w:val="auto"/>
        </w:rPr>
      </w:pPr>
      <w:r w:rsidRPr="00890B8D">
        <w:rPr>
          <w:rFonts w:ascii="Arial" w:hAnsi="Arial" w:cs="Arial"/>
          <w:b/>
          <w:color w:val="auto"/>
        </w:rPr>
        <w:t>Zatem c</w:t>
      </w:r>
      <w:r w:rsidR="0015268E" w:rsidRPr="00890B8D">
        <w:rPr>
          <w:rFonts w:ascii="Arial" w:hAnsi="Arial" w:cs="Arial"/>
          <w:b/>
          <w:color w:val="auto"/>
        </w:rPr>
        <w:t xml:space="preserve">zas przenikania potencjalnych zanieczyszczeń przez strefę </w:t>
      </w:r>
      <w:r w:rsidR="00B56C7F">
        <w:rPr>
          <w:rFonts w:ascii="Arial" w:hAnsi="Arial" w:cs="Arial"/>
          <w:b/>
          <w:color w:val="auto"/>
        </w:rPr>
        <w:t>saturacji</w:t>
      </w:r>
      <w:r w:rsidR="0040002E">
        <w:rPr>
          <w:rFonts w:ascii="Arial" w:hAnsi="Arial" w:cs="Arial"/>
          <w:b/>
          <w:color w:val="auto"/>
        </w:rPr>
        <w:t xml:space="preserve"> </w:t>
      </w:r>
      <w:r w:rsidR="00C17140">
        <w:rPr>
          <w:rFonts w:ascii="Arial" w:hAnsi="Arial" w:cs="Arial"/>
          <w:b/>
          <w:color w:val="auto"/>
        </w:rPr>
        <w:t xml:space="preserve">i aeracji </w:t>
      </w:r>
      <w:r w:rsidR="0015268E" w:rsidRPr="00890B8D">
        <w:rPr>
          <w:rFonts w:ascii="Arial" w:hAnsi="Arial" w:cs="Arial"/>
          <w:b/>
          <w:color w:val="auto"/>
        </w:rPr>
        <w:t xml:space="preserve">o </w:t>
      </w:r>
      <w:r w:rsidR="00B56C7F">
        <w:rPr>
          <w:rFonts w:ascii="Arial" w:hAnsi="Arial" w:cs="Arial"/>
          <w:b/>
          <w:color w:val="auto"/>
        </w:rPr>
        <w:t xml:space="preserve">łącznej </w:t>
      </w:r>
      <w:r w:rsidR="0015268E" w:rsidRPr="00890B8D">
        <w:rPr>
          <w:rFonts w:ascii="Arial" w:hAnsi="Arial" w:cs="Arial"/>
          <w:b/>
          <w:color w:val="auto"/>
        </w:rPr>
        <w:t xml:space="preserve">miąższości </w:t>
      </w:r>
      <w:r w:rsidR="001778C2">
        <w:rPr>
          <w:rFonts w:ascii="Arial" w:hAnsi="Arial" w:cs="Arial"/>
          <w:b/>
          <w:color w:val="auto"/>
        </w:rPr>
        <w:t>91</w:t>
      </w:r>
      <w:r w:rsidR="00B56C7F">
        <w:rPr>
          <w:rFonts w:ascii="Arial" w:hAnsi="Arial" w:cs="Arial"/>
          <w:b/>
          <w:color w:val="auto"/>
        </w:rPr>
        <w:t>,0</w:t>
      </w:r>
      <w:r w:rsidR="0015268E" w:rsidRPr="00890B8D">
        <w:rPr>
          <w:rFonts w:ascii="Arial" w:hAnsi="Arial" w:cs="Arial"/>
          <w:b/>
          <w:color w:val="auto"/>
        </w:rPr>
        <w:t xml:space="preserve"> m wyniesie</w:t>
      </w:r>
      <w:r w:rsidRPr="00890B8D">
        <w:rPr>
          <w:rFonts w:ascii="Arial" w:hAnsi="Arial" w:cs="Arial"/>
          <w:b/>
          <w:color w:val="auto"/>
        </w:rPr>
        <w:t xml:space="preserve"> </w:t>
      </w:r>
      <w:r w:rsidR="00467DCE" w:rsidRPr="00890B8D">
        <w:rPr>
          <w:rFonts w:ascii="Arial" w:hAnsi="Arial" w:cs="Arial"/>
          <w:b/>
          <w:color w:val="auto"/>
        </w:rPr>
        <w:t>ok.</w:t>
      </w:r>
      <w:r w:rsidR="00202565" w:rsidRPr="00890B8D">
        <w:rPr>
          <w:rFonts w:ascii="Arial" w:hAnsi="Arial" w:cs="Arial"/>
          <w:b/>
          <w:color w:val="auto"/>
        </w:rPr>
        <w:t xml:space="preserve"> </w:t>
      </w:r>
      <w:r w:rsidR="001778C2">
        <w:rPr>
          <w:rFonts w:ascii="Arial" w:hAnsi="Arial" w:cs="Arial"/>
          <w:b/>
          <w:color w:val="auto"/>
        </w:rPr>
        <w:t>283</w:t>
      </w:r>
      <w:r w:rsidR="00941A64">
        <w:rPr>
          <w:rFonts w:ascii="Arial" w:hAnsi="Arial" w:cs="Arial"/>
          <w:b/>
          <w:color w:val="auto"/>
        </w:rPr>
        <w:t xml:space="preserve"> </w:t>
      </w:r>
      <w:r w:rsidR="00795CAD" w:rsidRPr="00890B8D">
        <w:rPr>
          <w:rFonts w:ascii="Arial" w:hAnsi="Arial" w:cs="Arial"/>
          <w:b/>
          <w:color w:val="auto"/>
        </w:rPr>
        <w:t>lat</w:t>
      </w:r>
      <w:r w:rsidR="00C17140">
        <w:rPr>
          <w:rFonts w:ascii="Arial" w:hAnsi="Arial" w:cs="Arial"/>
          <w:b/>
          <w:color w:val="auto"/>
        </w:rPr>
        <w:t>a</w:t>
      </w:r>
      <w:r w:rsidR="0015268E" w:rsidRPr="00890B8D">
        <w:rPr>
          <w:rFonts w:ascii="Arial" w:hAnsi="Arial" w:cs="Arial"/>
          <w:b/>
          <w:color w:val="auto"/>
        </w:rPr>
        <w:t>.</w:t>
      </w:r>
    </w:p>
    <w:p w:rsidR="002A54DB" w:rsidRPr="002A7F10" w:rsidRDefault="002A54DB" w:rsidP="002A54DB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2A7F10">
        <w:rPr>
          <w:rFonts w:ascii="Arial" w:hAnsi="Arial" w:cs="Arial"/>
          <w:color w:val="auto"/>
        </w:rPr>
        <w:t xml:space="preserve">Z uwagi na występowanie wokół studni obszarów </w:t>
      </w:r>
      <w:r w:rsidR="00606900" w:rsidRPr="002A7F10">
        <w:rPr>
          <w:rFonts w:ascii="Arial" w:hAnsi="Arial" w:cs="Arial"/>
          <w:color w:val="auto"/>
        </w:rPr>
        <w:t>o zbliżonej budowie geologicznej</w:t>
      </w:r>
      <w:r w:rsidRPr="002A7F10">
        <w:rPr>
          <w:rFonts w:ascii="Arial" w:hAnsi="Arial" w:cs="Arial"/>
          <w:color w:val="auto"/>
        </w:rPr>
        <w:t xml:space="preserve"> (</w:t>
      </w:r>
      <w:r w:rsidR="00606900" w:rsidRPr="002A7F10">
        <w:rPr>
          <w:rFonts w:ascii="Arial" w:hAnsi="Arial" w:cs="Arial"/>
          <w:color w:val="auto"/>
        </w:rPr>
        <w:t>zał. 4</w:t>
      </w:r>
      <w:r w:rsidRPr="002A7F10">
        <w:rPr>
          <w:rFonts w:ascii="Arial" w:hAnsi="Arial" w:cs="Arial"/>
          <w:color w:val="auto"/>
        </w:rPr>
        <w:t xml:space="preserve">), czas określony na </w:t>
      </w:r>
      <w:r w:rsidR="00890B8D">
        <w:rPr>
          <w:rFonts w:ascii="Arial" w:hAnsi="Arial" w:cs="Arial"/>
          <w:color w:val="auto"/>
        </w:rPr>
        <w:t xml:space="preserve">ok. </w:t>
      </w:r>
      <w:r w:rsidR="001778C2">
        <w:rPr>
          <w:rFonts w:ascii="Arial" w:hAnsi="Arial" w:cs="Arial"/>
          <w:color w:val="auto"/>
        </w:rPr>
        <w:t>283</w:t>
      </w:r>
      <w:r w:rsidR="00B63C5A">
        <w:rPr>
          <w:rFonts w:ascii="Arial" w:hAnsi="Arial" w:cs="Arial"/>
          <w:color w:val="auto"/>
        </w:rPr>
        <w:t xml:space="preserve"> lat</w:t>
      </w:r>
      <w:r w:rsidR="00300149">
        <w:rPr>
          <w:rFonts w:ascii="Arial" w:hAnsi="Arial" w:cs="Arial"/>
          <w:color w:val="auto"/>
        </w:rPr>
        <w:t>a</w:t>
      </w:r>
      <w:r w:rsidRPr="002A7F10">
        <w:rPr>
          <w:rFonts w:ascii="Arial" w:hAnsi="Arial" w:cs="Arial"/>
          <w:color w:val="auto"/>
        </w:rPr>
        <w:t xml:space="preserve"> traktować należy jako charakterystyczny dla całego okolicznego terenu. Z tego względu nie ma potrzeby ustanawiania st</w:t>
      </w:r>
      <w:r w:rsidR="00B63C5A">
        <w:rPr>
          <w:rFonts w:ascii="Arial" w:hAnsi="Arial" w:cs="Arial"/>
          <w:color w:val="auto"/>
        </w:rPr>
        <w:t>refy ochrony pośredniej ujęcia.</w:t>
      </w:r>
    </w:p>
    <w:p w:rsidR="00543837" w:rsidRPr="002A7F10" w:rsidRDefault="00027377" w:rsidP="000F5321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2A7F10">
        <w:rPr>
          <w:rFonts w:ascii="Arial" w:hAnsi="Arial" w:cs="Arial"/>
          <w:color w:val="auto"/>
        </w:rPr>
        <w:t xml:space="preserve">W związku z koniecznością oceny podatności wód podziemnych na zanieczyszczenia określono </w:t>
      </w:r>
      <w:r w:rsidR="00C17140">
        <w:rPr>
          <w:rFonts w:ascii="Arial" w:hAnsi="Arial" w:cs="Arial"/>
          <w:color w:val="auto"/>
        </w:rPr>
        <w:t xml:space="preserve">znikomą </w:t>
      </w:r>
      <w:r w:rsidRPr="002A7F10">
        <w:rPr>
          <w:rFonts w:ascii="Arial" w:hAnsi="Arial" w:cs="Arial"/>
          <w:color w:val="auto"/>
        </w:rPr>
        <w:t>możliwoś</w:t>
      </w:r>
      <w:r w:rsidR="00606900" w:rsidRPr="002A7F10">
        <w:rPr>
          <w:rFonts w:ascii="Arial" w:hAnsi="Arial" w:cs="Arial"/>
          <w:color w:val="auto"/>
        </w:rPr>
        <w:t>ć</w:t>
      </w:r>
      <w:r w:rsidRPr="002A7F10">
        <w:rPr>
          <w:rFonts w:ascii="Arial" w:hAnsi="Arial" w:cs="Arial"/>
          <w:color w:val="auto"/>
        </w:rPr>
        <w:t xml:space="preserve"> migracji potencjalnych zanieczyszczeń przez strefę utworów </w:t>
      </w:r>
      <w:proofErr w:type="spellStart"/>
      <w:r w:rsidRPr="002A7F10">
        <w:rPr>
          <w:rFonts w:ascii="Arial" w:hAnsi="Arial" w:cs="Arial"/>
          <w:color w:val="auto"/>
        </w:rPr>
        <w:t>słaboprzepuszczalnych</w:t>
      </w:r>
      <w:proofErr w:type="spellEnd"/>
      <w:r w:rsidRPr="002A7F10">
        <w:rPr>
          <w:rFonts w:ascii="Arial" w:hAnsi="Arial" w:cs="Arial"/>
          <w:color w:val="auto"/>
        </w:rPr>
        <w:t xml:space="preserve"> ponad warstwą wodonośną</w:t>
      </w:r>
      <w:r w:rsidR="002A54DB" w:rsidRPr="002A7F10">
        <w:rPr>
          <w:rFonts w:ascii="Arial" w:hAnsi="Arial" w:cs="Arial"/>
          <w:color w:val="auto"/>
        </w:rPr>
        <w:t xml:space="preserve"> w obszarze występującym w bezpośredniej odległości od studni</w:t>
      </w:r>
      <w:r w:rsidR="000F5321">
        <w:rPr>
          <w:rFonts w:ascii="Arial" w:hAnsi="Arial" w:cs="Arial"/>
          <w:color w:val="auto"/>
        </w:rPr>
        <w:t xml:space="preserve">. </w:t>
      </w:r>
      <w:r w:rsidR="00543837" w:rsidRPr="002A7F10">
        <w:rPr>
          <w:rFonts w:ascii="Arial" w:hAnsi="Arial" w:cs="Arial"/>
          <w:color w:val="auto"/>
        </w:rPr>
        <w:t xml:space="preserve">W odniesieniu do opisywanej studni </w:t>
      </w:r>
      <w:r w:rsidR="00C17140">
        <w:rPr>
          <w:rFonts w:ascii="Arial" w:hAnsi="Arial" w:cs="Arial"/>
          <w:color w:val="auto"/>
        </w:rPr>
        <w:t xml:space="preserve">nie </w:t>
      </w:r>
      <w:r w:rsidR="00543837" w:rsidRPr="002A7F10">
        <w:rPr>
          <w:rFonts w:ascii="Arial" w:hAnsi="Arial" w:cs="Arial"/>
          <w:color w:val="auto"/>
        </w:rPr>
        <w:t>występuje konieczność ustanawiania strefy ochronn</w:t>
      </w:r>
      <w:r w:rsidR="00B63C5A">
        <w:rPr>
          <w:rFonts w:ascii="Arial" w:hAnsi="Arial" w:cs="Arial"/>
          <w:color w:val="auto"/>
        </w:rPr>
        <w:t>ej.</w:t>
      </w:r>
    </w:p>
    <w:p w:rsidR="00B44F96" w:rsidRDefault="00B44F96" w:rsidP="00543837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Przewiduje się konieczność wykonania strefy ochrony bezpośredniej w postaci ogrodzonego terenu o wymiarach 5 x 5 m. Ogrodzenie należy wykonać za pomocą siatki metalowej o wysokości 1,80 m z furtką wejściową. Dodatkowo na ogrodzeniu należy umieścić tablicę, na której należy zamieścić informację o tym, że w tym miejscu znajduje się ujęcie wód podziemnych. Teren wokół wykonanej studnie należy uformować ze spadkiem 1% w kierunku od studni głębinowej oraz zagospodarować poprzez zasianie trawnika.</w:t>
      </w:r>
    </w:p>
    <w:p w:rsidR="00543837" w:rsidRDefault="00543837" w:rsidP="00543837">
      <w:pPr>
        <w:pStyle w:val="Tekstpodstawowywcity"/>
        <w:spacing w:line="360" w:lineRule="auto"/>
        <w:ind w:firstLine="539"/>
        <w:rPr>
          <w:rFonts w:ascii="Arial" w:hAnsi="Arial" w:cs="Arial"/>
          <w:color w:val="auto"/>
        </w:rPr>
      </w:pPr>
      <w:r w:rsidRPr="002A7F10">
        <w:rPr>
          <w:rFonts w:ascii="Arial" w:hAnsi="Arial" w:cs="Arial"/>
          <w:color w:val="auto"/>
        </w:rPr>
        <w:lastRenderedPageBreak/>
        <w:t>Zgodnie z ustawą Prawo Wodne za jakość wody z uj</w:t>
      </w:r>
      <w:r w:rsidR="00941A64">
        <w:rPr>
          <w:rFonts w:ascii="Arial" w:hAnsi="Arial" w:cs="Arial"/>
          <w:color w:val="auto"/>
        </w:rPr>
        <w:t>ęcia odpowiada jego użytkownik.</w:t>
      </w:r>
    </w:p>
    <w:p w:rsidR="008C1F98" w:rsidRPr="002A7F10" w:rsidRDefault="008C1F98">
      <w:pPr>
        <w:pStyle w:val="Nagwek1"/>
        <w:numPr>
          <w:ilvl w:val="0"/>
          <w:numId w:val="0"/>
        </w:numPr>
        <w:jc w:val="center"/>
      </w:pPr>
      <w:bookmarkStart w:id="23" w:name="_Toc529533586"/>
      <w:r w:rsidRPr="002A7F10">
        <w:rPr>
          <w:color w:val="000000"/>
        </w:rPr>
        <w:t>5. WNIOSKI I ZALECENIA</w:t>
      </w:r>
      <w:bookmarkEnd w:id="23"/>
    </w:p>
    <w:p w:rsidR="002F2510" w:rsidRPr="002A7F10" w:rsidRDefault="008C1F98" w:rsidP="00F67912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2A7F10">
        <w:rPr>
          <w:rFonts w:ascii="Arial" w:hAnsi="Arial" w:cs="Arial"/>
          <w:b/>
          <w:bCs/>
        </w:rPr>
        <w:t xml:space="preserve">Zleceniodawcą prac geologicznych ustalających zasoby eksploatacyjne ujęcia wody podziemnej w miejscowości </w:t>
      </w:r>
      <w:r w:rsidR="001778C2">
        <w:rPr>
          <w:rFonts w:ascii="Arial" w:hAnsi="Arial" w:cs="Arial"/>
          <w:b/>
          <w:bCs/>
        </w:rPr>
        <w:t>Markocin</w:t>
      </w:r>
      <w:r w:rsidRPr="002A7F10">
        <w:rPr>
          <w:rFonts w:ascii="Arial" w:hAnsi="Arial" w:cs="Arial"/>
          <w:b/>
          <w:bCs/>
        </w:rPr>
        <w:t xml:space="preserve"> dz. nr </w:t>
      </w:r>
      <w:r w:rsidR="001778C2">
        <w:rPr>
          <w:rFonts w:ascii="Arial" w:hAnsi="Arial" w:cs="Arial"/>
          <w:b/>
          <w:bCs/>
        </w:rPr>
        <w:t>1/6</w:t>
      </w:r>
      <w:r w:rsidR="00C17140">
        <w:rPr>
          <w:rFonts w:ascii="Arial" w:hAnsi="Arial" w:cs="Arial"/>
          <w:b/>
          <w:bCs/>
        </w:rPr>
        <w:t>,</w:t>
      </w:r>
      <w:r w:rsidR="006821DA">
        <w:rPr>
          <w:rFonts w:ascii="Arial" w:hAnsi="Arial" w:cs="Arial"/>
          <w:b/>
          <w:bCs/>
        </w:rPr>
        <w:t xml:space="preserve"> obręb </w:t>
      </w:r>
      <w:r w:rsidR="00854B9A">
        <w:rPr>
          <w:rFonts w:ascii="Arial" w:hAnsi="Arial" w:cs="Arial"/>
          <w:b/>
          <w:bCs/>
        </w:rPr>
        <w:t>00</w:t>
      </w:r>
      <w:r w:rsidR="001778C2">
        <w:rPr>
          <w:rFonts w:ascii="Arial" w:hAnsi="Arial" w:cs="Arial"/>
          <w:b/>
          <w:bCs/>
        </w:rPr>
        <w:t>0</w:t>
      </w:r>
      <w:r w:rsidR="00C17140">
        <w:rPr>
          <w:rFonts w:ascii="Arial" w:hAnsi="Arial" w:cs="Arial"/>
          <w:b/>
          <w:bCs/>
        </w:rPr>
        <w:t xml:space="preserve">4 </w:t>
      </w:r>
      <w:r w:rsidR="001778C2">
        <w:rPr>
          <w:rFonts w:ascii="Arial" w:hAnsi="Arial" w:cs="Arial"/>
          <w:b/>
          <w:bCs/>
        </w:rPr>
        <w:t>Markocin</w:t>
      </w:r>
      <w:r w:rsidR="000B1B82" w:rsidRPr="002A7F10">
        <w:rPr>
          <w:rFonts w:ascii="Arial" w:hAnsi="Arial" w:cs="Arial"/>
          <w:b/>
          <w:bCs/>
        </w:rPr>
        <w:t xml:space="preserve">, </w:t>
      </w:r>
      <w:r w:rsidR="002F2510" w:rsidRPr="002A7F10">
        <w:rPr>
          <w:rFonts w:ascii="Arial" w:hAnsi="Arial" w:cs="Arial"/>
          <w:b/>
          <w:bCs/>
        </w:rPr>
        <w:t xml:space="preserve">gmina </w:t>
      </w:r>
      <w:r w:rsidR="001778C2">
        <w:rPr>
          <w:rFonts w:ascii="Arial" w:hAnsi="Arial" w:cs="Arial"/>
          <w:b/>
          <w:bCs/>
        </w:rPr>
        <w:t>Cedynia</w:t>
      </w:r>
      <w:r w:rsidR="00854B9A">
        <w:rPr>
          <w:rFonts w:ascii="Arial" w:hAnsi="Arial" w:cs="Arial"/>
          <w:b/>
          <w:bCs/>
        </w:rPr>
        <w:t>,</w:t>
      </w:r>
      <w:r w:rsidR="00A37E07" w:rsidRPr="002A7F10">
        <w:rPr>
          <w:rFonts w:ascii="Arial" w:hAnsi="Arial" w:cs="Arial"/>
          <w:b/>
          <w:bCs/>
        </w:rPr>
        <w:t xml:space="preserve"> powiat </w:t>
      </w:r>
      <w:r w:rsidR="001778C2">
        <w:rPr>
          <w:rFonts w:ascii="Arial" w:hAnsi="Arial" w:cs="Arial"/>
          <w:b/>
          <w:bCs/>
        </w:rPr>
        <w:t>gryfiński</w:t>
      </w:r>
      <w:r w:rsidR="005777D6">
        <w:rPr>
          <w:rFonts w:ascii="Arial" w:hAnsi="Arial" w:cs="Arial"/>
          <w:b/>
          <w:bCs/>
        </w:rPr>
        <w:t>,</w:t>
      </w:r>
      <w:r w:rsidR="002F2510" w:rsidRPr="002A7F10">
        <w:rPr>
          <w:rFonts w:ascii="Arial" w:hAnsi="Arial" w:cs="Arial"/>
          <w:b/>
          <w:bCs/>
        </w:rPr>
        <w:t xml:space="preserve"> województwo </w:t>
      </w:r>
      <w:r w:rsidR="00917C96">
        <w:rPr>
          <w:rFonts w:ascii="Arial" w:hAnsi="Arial" w:cs="Arial"/>
          <w:b/>
          <w:bCs/>
        </w:rPr>
        <w:t>zachodniopomorskie</w:t>
      </w:r>
      <w:r w:rsidR="000B1B82" w:rsidRPr="002A7F10">
        <w:rPr>
          <w:rFonts w:ascii="Arial" w:hAnsi="Arial" w:cs="Arial"/>
          <w:b/>
          <w:bCs/>
          <w:color w:val="231F20"/>
          <w:szCs w:val="24"/>
        </w:rPr>
        <w:t xml:space="preserve"> </w:t>
      </w:r>
      <w:r w:rsidR="00A37E07" w:rsidRPr="002A7F10">
        <w:rPr>
          <w:rFonts w:ascii="Arial" w:hAnsi="Arial" w:cs="Arial"/>
          <w:b/>
          <w:bCs/>
        </w:rPr>
        <w:t>j</w:t>
      </w:r>
      <w:r w:rsidRPr="002A7F10">
        <w:rPr>
          <w:rFonts w:ascii="Arial" w:hAnsi="Arial" w:cs="Arial"/>
          <w:b/>
          <w:bCs/>
        </w:rPr>
        <w:t>est</w:t>
      </w:r>
      <w:r w:rsidR="00A37E07" w:rsidRPr="002A7F10">
        <w:rPr>
          <w:rFonts w:ascii="Arial" w:hAnsi="Arial" w:cs="Arial"/>
          <w:b/>
          <w:bCs/>
        </w:rPr>
        <w:t xml:space="preserve"> </w:t>
      </w:r>
      <w:r w:rsidR="001778C2">
        <w:rPr>
          <w:rFonts w:ascii="Arial" w:hAnsi="Arial" w:cs="Arial"/>
          <w:b/>
          <w:bCs/>
        </w:rPr>
        <w:t>Gmina Cedynia, z siedzibą przy pl. Wolności 1, 74-520 Cedynia.</w:t>
      </w:r>
    </w:p>
    <w:p w:rsidR="008C1F98" w:rsidRDefault="008C1F98" w:rsidP="00B44F96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2A7F10">
        <w:rPr>
          <w:rFonts w:ascii="Arial" w:hAnsi="Arial" w:cs="Arial"/>
          <w:b/>
          <w:bCs/>
        </w:rPr>
        <w:t xml:space="preserve">Prace hydrogeologiczne wykonano zgodnie z projektem robót geologicznych zatwierdzonym decyzją </w:t>
      </w:r>
      <w:r w:rsidR="00C17140">
        <w:rPr>
          <w:rFonts w:ascii="Arial" w:hAnsi="Arial" w:cs="Arial"/>
          <w:b/>
          <w:bCs/>
        </w:rPr>
        <w:t xml:space="preserve">Starosty </w:t>
      </w:r>
      <w:r w:rsidR="008276E2">
        <w:rPr>
          <w:rFonts w:ascii="Arial" w:hAnsi="Arial" w:cs="Arial"/>
          <w:b/>
          <w:bCs/>
        </w:rPr>
        <w:t>Gryfińskiego</w:t>
      </w:r>
      <w:r w:rsidR="009B722B" w:rsidRPr="002A7F10">
        <w:rPr>
          <w:rFonts w:ascii="Arial" w:hAnsi="Arial" w:cs="Arial"/>
          <w:b/>
          <w:bCs/>
        </w:rPr>
        <w:t xml:space="preserve"> znak: </w:t>
      </w:r>
      <w:r w:rsidR="008276E2">
        <w:rPr>
          <w:rFonts w:ascii="Arial" w:hAnsi="Arial" w:cs="Arial"/>
          <w:b/>
          <w:bCs/>
        </w:rPr>
        <w:t>OŚ.6530.02.2022.AS</w:t>
      </w:r>
      <w:r w:rsidR="005777D6">
        <w:rPr>
          <w:rFonts w:ascii="Arial" w:hAnsi="Arial" w:cs="Arial"/>
          <w:b/>
          <w:bCs/>
        </w:rPr>
        <w:t xml:space="preserve"> z dnia </w:t>
      </w:r>
      <w:r w:rsidR="008276E2">
        <w:rPr>
          <w:rFonts w:ascii="Arial" w:hAnsi="Arial" w:cs="Arial"/>
          <w:b/>
          <w:bCs/>
        </w:rPr>
        <w:t>06 września 2022</w:t>
      </w:r>
      <w:r w:rsidR="009B722B" w:rsidRPr="002A7F10">
        <w:rPr>
          <w:rFonts w:ascii="Arial" w:hAnsi="Arial" w:cs="Arial"/>
          <w:b/>
          <w:bCs/>
        </w:rPr>
        <w:t xml:space="preserve"> r.</w:t>
      </w:r>
    </w:p>
    <w:p w:rsidR="008C1F98" w:rsidRPr="00AA4DEF" w:rsidRDefault="008C1F98" w:rsidP="00B44F96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2A7F10">
        <w:rPr>
          <w:rFonts w:ascii="Arial" w:hAnsi="Arial" w:cs="Arial"/>
          <w:b/>
          <w:bCs/>
        </w:rPr>
        <w:t xml:space="preserve">W </w:t>
      </w:r>
      <w:r w:rsidRPr="00AA4DEF">
        <w:rPr>
          <w:rFonts w:ascii="Arial" w:hAnsi="Arial" w:cs="Arial"/>
          <w:b/>
          <w:bCs/>
        </w:rPr>
        <w:t>otwor</w:t>
      </w:r>
      <w:r w:rsidR="0038119E" w:rsidRPr="00AA4DEF">
        <w:rPr>
          <w:rFonts w:ascii="Arial" w:hAnsi="Arial" w:cs="Arial"/>
          <w:b/>
          <w:bCs/>
        </w:rPr>
        <w:t>ze</w:t>
      </w:r>
      <w:r w:rsidRPr="00AA4DEF">
        <w:rPr>
          <w:rFonts w:ascii="Arial" w:hAnsi="Arial" w:cs="Arial"/>
          <w:b/>
          <w:bCs/>
        </w:rPr>
        <w:t xml:space="preserve"> hydrogeologiczny</w:t>
      </w:r>
      <w:r w:rsidR="0038119E" w:rsidRPr="00AA4DEF">
        <w:rPr>
          <w:rFonts w:ascii="Arial" w:hAnsi="Arial" w:cs="Arial"/>
          <w:b/>
          <w:bCs/>
        </w:rPr>
        <w:t>m</w:t>
      </w:r>
      <w:r w:rsidRPr="00AA4DEF">
        <w:rPr>
          <w:rFonts w:ascii="Arial" w:hAnsi="Arial" w:cs="Arial"/>
          <w:b/>
          <w:bCs/>
        </w:rPr>
        <w:t xml:space="preserve"> wykonany</w:t>
      </w:r>
      <w:r w:rsidR="0038119E" w:rsidRPr="00AA4DEF">
        <w:rPr>
          <w:rFonts w:ascii="Arial" w:hAnsi="Arial" w:cs="Arial"/>
          <w:b/>
          <w:bCs/>
        </w:rPr>
        <w:t>m</w:t>
      </w:r>
      <w:r w:rsidRPr="00AA4DEF">
        <w:rPr>
          <w:rFonts w:ascii="Arial" w:hAnsi="Arial" w:cs="Arial"/>
          <w:b/>
          <w:bCs/>
        </w:rPr>
        <w:t xml:space="preserve"> do głębokości </w:t>
      </w:r>
      <w:r w:rsidR="008276E2">
        <w:rPr>
          <w:rFonts w:ascii="Arial" w:hAnsi="Arial" w:cs="Arial"/>
          <w:b/>
          <w:bCs/>
        </w:rPr>
        <w:t>99</w:t>
      </w:r>
      <w:r w:rsidRPr="00AA4DEF">
        <w:rPr>
          <w:rFonts w:ascii="Arial" w:hAnsi="Arial" w:cs="Arial"/>
          <w:b/>
          <w:bCs/>
        </w:rPr>
        <w:t xml:space="preserve">,0 m </w:t>
      </w:r>
      <w:proofErr w:type="spellStart"/>
      <w:r w:rsidRPr="00AA4DEF">
        <w:rPr>
          <w:rFonts w:ascii="Arial" w:hAnsi="Arial" w:cs="Arial"/>
          <w:b/>
          <w:bCs/>
        </w:rPr>
        <w:t>zafiltrowano</w:t>
      </w:r>
      <w:proofErr w:type="spellEnd"/>
      <w:r w:rsidRPr="00AA4DEF">
        <w:rPr>
          <w:rFonts w:ascii="Arial" w:hAnsi="Arial" w:cs="Arial"/>
          <w:b/>
          <w:bCs/>
        </w:rPr>
        <w:t xml:space="preserve"> warstw</w:t>
      </w:r>
      <w:r w:rsidR="0038119E" w:rsidRPr="00AA4DEF">
        <w:rPr>
          <w:rFonts w:ascii="Arial" w:hAnsi="Arial" w:cs="Arial"/>
          <w:b/>
          <w:bCs/>
        </w:rPr>
        <w:t>ę</w:t>
      </w:r>
      <w:r w:rsidRPr="00AA4DEF">
        <w:rPr>
          <w:rFonts w:ascii="Arial" w:hAnsi="Arial" w:cs="Arial"/>
          <w:b/>
          <w:bCs/>
        </w:rPr>
        <w:t xml:space="preserve"> wodonośn</w:t>
      </w:r>
      <w:r w:rsidR="0038119E" w:rsidRPr="00AA4DEF">
        <w:rPr>
          <w:rFonts w:ascii="Arial" w:hAnsi="Arial" w:cs="Arial"/>
          <w:b/>
          <w:bCs/>
        </w:rPr>
        <w:t>ą</w:t>
      </w:r>
      <w:r w:rsidRPr="00AA4DEF">
        <w:rPr>
          <w:rFonts w:ascii="Arial" w:hAnsi="Arial" w:cs="Arial"/>
          <w:b/>
          <w:bCs/>
        </w:rPr>
        <w:t xml:space="preserve"> występującą w przedziale głębokości</w:t>
      </w:r>
      <w:r w:rsidR="000D7AE8" w:rsidRPr="00AA4DEF">
        <w:rPr>
          <w:rFonts w:ascii="Arial" w:hAnsi="Arial" w:cs="Arial"/>
          <w:b/>
          <w:bCs/>
        </w:rPr>
        <w:t xml:space="preserve"> </w:t>
      </w:r>
      <w:r w:rsidR="008276E2">
        <w:rPr>
          <w:rFonts w:ascii="Arial" w:hAnsi="Arial" w:cs="Arial"/>
          <w:b/>
          <w:bCs/>
        </w:rPr>
        <w:t>91</w:t>
      </w:r>
      <w:r w:rsidRPr="00AA4DEF">
        <w:rPr>
          <w:rFonts w:ascii="Arial" w:hAnsi="Arial" w:cs="Arial"/>
          <w:b/>
          <w:bCs/>
        </w:rPr>
        <w:t xml:space="preserve">,0 – </w:t>
      </w:r>
      <w:r w:rsidR="00C17140">
        <w:rPr>
          <w:rFonts w:ascii="Arial" w:hAnsi="Arial" w:cs="Arial"/>
          <w:b/>
          <w:bCs/>
        </w:rPr>
        <w:t>9</w:t>
      </w:r>
      <w:r w:rsidR="008276E2">
        <w:rPr>
          <w:rFonts w:ascii="Arial" w:hAnsi="Arial" w:cs="Arial"/>
          <w:b/>
          <w:bCs/>
        </w:rPr>
        <w:t>9</w:t>
      </w:r>
      <w:r w:rsidR="0038119E" w:rsidRPr="00AA4DEF">
        <w:rPr>
          <w:rFonts w:ascii="Arial" w:hAnsi="Arial" w:cs="Arial"/>
          <w:b/>
          <w:bCs/>
        </w:rPr>
        <w:t>,0 m</w:t>
      </w:r>
      <w:r w:rsidRPr="00AA4DEF">
        <w:rPr>
          <w:rFonts w:ascii="Arial" w:hAnsi="Arial" w:cs="Arial"/>
          <w:b/>
          <w:bCs/>
        </w:rPr>
        <w:t xml:space="preserve">. Filtr w studni </w:t>
      </w:r>
      <w:r w:rsidR="00D55415" w:rsidRPr="00AA4DEF">
        <w:rPr>
          <w:rFonts w:ascii="Arial" w:hAnsi="Arial" w:cs="Arial"/>
          <w:b/>
          <w:bCs/>
        </w:rPr>
        <w:t xml:space="preserve">nr </w:t>
      </w:r>
      <w:r w:rsidR="00B44F96">
        <w:rPr>
          <w:rFonts w:ascii="Arial" w:hAnsi="Arial" w:cs="Arial"/>
          <w:b/>
          <w:bCs/>
        </w:rPr>
        <w:t>S1</w:t>
      </w:r>
      <w:r w:rsidRPr="00AA4DEF">
        <w:rPr>
          <w:rFonts w:ascii="Arial" w:hAnsi="Arial" w:cs="Arial"/>
          <w:b/>
          <w:bCs/>
        </w:rPr>
        <w:t xml:space="preserve"> posadowiono w obrębie </w:t>
      </w:r>
      <w:r w:rsidR="008276E2">
        <w:rPr>
          <w:rFonts w:ascii="Arial" w:hAnsi="Arial" w:cs="Arial"/>
          <w:b/>
          <w:bCs/>
        </w:rPr>
        <w:t>górnej</w:t>
      </w:r>
      <w:r w:rsidR="00B56A2F" w:rsidRPr="00AA4DEF">
        <w:rPr>
          <w:rFonts w:ascii="Arial" w:hAnsi="Arial" w:cs="Arial"/>
          <w:b/>
          <w:bCs/>
        </w:rPr>
        <w:t xml:space="preserve"> części</w:t>
      </w:r>
      <w:r w:rsidR="00C17140">
        <w:rPr>
          <w:rFonts w:ascii="Arial" w:hAnsi="Arial" w:cs="Arial"/>
          <w:b/>
          <w:bCs/>
        </w:rPr>
        <w:t xml:space="preserve"> warstwy wodonośnej. Nie dowiercono się do jej </w:t>
      </w:r>
      <w:r w:rsidRPr="00AA4DEF">
        <w:rPr>
          <w:rFonts w:ascii="Arial" w:hAnsi="Arial" w:cs="Arial"/>
          <w:b/>
          <w:bCs/>
        </w:rPr>
        <w:t xml:space="preserve">spągu </w:t>
      </w:r>
      <w:r w:rsidR="00C17140">
        <w:rPr>
          <w:rFonts w:ascii="Arial" w:hAnsi="Arial" w:cs="Arial"/>
          <w:b/>
          <w:bCs/>
        </w:rPr>
        <w:t>-</w:t>
      </w:r>
      <w:r w:rsidRPr="00AA4DEF">
        <w:rPr>
          <w:rFonts w:ascii="Arial" w:hAnsi="Arial" w:cs="Arial"/>
          <w:b/>
          <w:bCs/>
        </w:rPr>
        <w:t xml:space="preserve"> studnia </w:t>
      </w:r>
      <w:r w:rsidR="00C17140">
        <w:rPr>
          <w:rFonts w:ascii="Arial" w:hAnsi="Arial" w:cs="Arial"/>
          <w:b/>
          <w:bCs/>
        </w:rPr>
        <w:t>nie</w:t>
      </w:r>
      <w:r w:rsidRPr="00AA4DEF">
        <w:rPr>
          <w:rFonts w:ascii="Arial" w:hAnsi="Arial" w:cs="Arial"/>
          <w:b/>
          <w:bCs/>
        </w:rPr>
        <w:t>zupełna. W przypadku s</w:t>
      </w:r>
      <w:r w:rsidR="0038119E" w:rsidRPr="00AA4DEF">
        <w:rPr>
          <w:rFonts w:ascii="Arial" w:hAnsi="Arial" w:cs="Arial"/>
          <w:b/>
          <w:bCs/>
        </w:rPr>
        <w:t>t</w:t>
      </w:r>
      <w:r w:rsidRPr="00AA4DEF">
        <w:rPr>
          <w:rFonts w:ascii="Arial" w:hAnsi="Arial" w:cs="Arial"/>
          <w:b/>
          <w:bCs/>
        </w:rPr>
        <w:t xml:space="preserve">udni </w:t>
      </w:r>
      <w:r w:rsidR="00D55415" w:rsidRPr="00AA4DEF">
        <w:rPr>
          <w:rFonts w:ascii="Arial" w:hAnsi="Arial" w:cs="Arial"/>
          <w:b/>
          <w:bCs/>
        </w:rPr>
        <w:t xml:space="preserve">nr </w:t>
      </w:r>
      <w:r w:rsidR="00B44F96">
        <w:rPr>
          <w:rFonts w:ascii="Arial" w:hAnsi="Arial" w:cs="Arial"/>
          <w:b/>
          <w:bCs/>
        </w:rPr>
        <w:t>S1</w:t>
      </w:r>
      <w:r w:rsidRPr="00AA4DEF">
        <w:rPr>
          <w:rFonts w:ascii="Arial" w:hAnsi="Arial" w:cs="Arial"/>
          <w:b/>
          <w:bCs/>
        </w:rPr>
        <w:t xml:space="preserve"> zabudowany</w:t>
      </w:r>
      <w:r w:rsidR="0038119E" w:rsidRPr="00AA4DEF">
        <w:rPr>
          <w:rFonts w:ascii="Arial" w:hAnsi="Arial" w:cs="Arial"/>
          <w:b/>
          <w:bCs/>
        </w:rPr>
        <w:t xml:space="preserve"> został monolityczny</w:t>
      </w:r>
      <w:r w:rsidRPr="00AA4DEF">
        <w:rPr>
          <w:rFonts w:ascii="Arial" w:hAnsi="Arial" w:cs="Arial"/>
          <w:b/>
          <w:bCs/>
        </w:rPr>
        <w:t xml:space="preserve"> filtr </w:t>
      </w:r>
      <w:r w:rsidR="00941A64">
        <w:rPr>
          <w:rFonts w:ascii="Arial" w:hAnsi="Arial" w:cs="Arial"/>
          <w:b/>
          <w:bCs/>
        </w:rPr>
        <w:t>siatkowy</w:t>
      </w:r>
      <w:r w:rsidRPr="00AA4DEF">
        <w:rPr>
          <w:rFonts w:ascii="Arial" w:hAnsi="Arial" w:cs="Arial"/>
          <w:b/>
          <w:bCs/>
        </w:rPr>
        <w:t xml:space="preserve"> o </w:t>
      </w:r>
      <w:r w:rsidR="009D3DA6" w:rsidRPr="00AA4DEF">
        <w:rPr>
          <w:rFonts w:ascii="Arial" w:hAnsi="Arial" w:cs="Arial"/>
          <w:b/>
          <w:bCs/>
        </w:rPr>
        <w:t>średnicy</w:t>
      </w:r>
      <w:r w:rsidR="008276E2">
        <w:rPr>
          <w:rFonts w:ascii="Arial" w:hAnsi="Arial" w:cs="Arial"/>
          <w:b/>
          <w:bCs/>
        </w:rPr>
        <w:t xml:space="preserve"> wewnętrznej</w:t>
      </w:r>
      <w:r w:rsidR="009D3DA6" w:rsidRPr="00AA4DEF">
        <w:rPr>
          <w:rFonts w:ascii="Arial" w:hAnsi="Arial" w:cs="Arial"/>
          <w:b/>
          <w:bCs/>
        </w:rPr>
        <w:t xml:space="preserve"> </w:t>
      </w:r>
      <w:r w:rsidR="008276E2">
        <w:rPr>
          <w:rFonts w:ascii="Arial" w:hAnsi="Arial" w:cs="Arial"/>
          <w:b/>
          <w:bCs/>
        </w:rPr>
        <w:t xml:space="preserve">DN 100 </w:t>
      </w:r>
      <w:r w:rsidR="0038119E" w:rsidRPr="00AA4DEF">
        <w:rPr>
          <w:rFonts w:ascii="Arial" w:hAnsi="Arial" w:cs="Arial"/>
          <w:b/>
          <w:bCs/>
        </w:rPr>
        <w:t>z rur PVC</w:t>
      </w:r>
      <w:r w:rsidR="008276E2">
        <w:rPr>
          <w:rFonts w:ascii="Arial" w:hAnsi="Arial" w:cs="Arial"/>
          <w:b/>
          <w:bCs/>
        </w:rPr>
        <w:t>-K</w:t>
      </w:r>
      <w:r w:rsidR="009D3DA6" w:rsidRPr="00AA4DEF">
        <w:rPr>
          <w:rFonts w:ascii="Arial" w:hAnsi="Arial" w:cs="Arial"/>
          <w:b/>
          <w:bCs/>
        </w:rPr>
        <w:t xml:space="preserve"> i długości </w:t>
      </w:r>
      <w:r w:rsidR="008276E2">
        <w:rPr>
          <w:rFonts w:ascii="Arial" w:hAnsi="Arial" w:cs="Arial"/>
          <w:b/>
          <w:bCs/>
        </w:rPr>
        <w:t>6</w:t>
      </w:r>
      <w:r w:rsidR="00917C96">
        <w:rPr>
          <w:rFonts w:ascii="Arial" w:hAnsi="Arial" w:cs="Arial"/>
          <w:b/>
          <w:bCs/>
        </w:rPr>
        <w:t>,</w:t>
      </w:r>
      <w:r w:rsidR="009D3DA6" w:rsidRPr="00AA4DEF">
        <w:rPr>
          <w:rFonts w:ascii="Arial" w:hAnsi="Arial" w:cs="Arial"/>
          <w:b/>
          <w:bCs/>
        </w:rPr>
        <w:t>0 m.</w:t>
      </w:r>
      <w:r w:rsidRPr="00AA4DEF">
        <w:rPr>
          <w:rFonts w:ascii="Arial" w:hAnsi="Arial" w:cs="Arial"/>
          <w:b/>
          <w:bCs/>
        </w:rPr>
        <w:t xml:space="preserve"> </w:t>
      </w:r>
    </w:p>
    <w:p w:rsidR="00B3591C" w:rsidRPr="00042C81" w:rsidRDefault="00B3591C" w:rsidP="00B44F96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AA4DEF">
        <w:rPr>
          <w:rFonts w:ascii="Arial" w:hAnsi="Arial" w:cs="Arial"/>
          <w:b/>
          <w:bCs/>
        </w:rPr>
        <w:t>Pompowanie trójstopniowe wyko</w:t>
      </w:r>
      <w:r w:rsidR="00C35C6F" w:rsidRPr="00AA4DEF">
        <w:rPr>
          <w:rFonts w:ascii="Arial" w:hAnsi="Arial" w:cs="Arial"/>
          <w:b/>
          <w:bCs/>
        </w:rPr>
        <w:t xml:space="preserve">nane z wydajnościami: </w:t>
      </w:r>
      <w:r w:rsidR="008276E2">
        <w:rPr>
          <w:rFonts w:ascii="Arial" w:hAnsi="Arial" w:cs="Arial"/>
          <w:b/>
          <w:bCs/>
        </w:rPr>
        <w:t>0,50</w:t>
      </w:r>
      <w:r w:rsidRPr="00AA4DEF">
        <w:rPr>
          <w:rFonts w:ascii="Arial" w:hAnsi="Arial" w:cs="Arial"/>
          <w:b/>
          <w:bCs/>
        </w:rPr>
        <w:t xml:space="preserve"> m</w:t>
      </w:r>
      <w:r w:rsidRPr="00AA4DEF">
        <w:rPr>
          <w:rFonts w:ascii="Arial" w:hAnsi="Arial" w:cs="Arial"/>
          <w:b/>
          <w:bCs/>
          <w:vertAlign w:val="superscript"/>
        </w:rPr>
        <w:t>3</w:t>
      </w:r>
      <w:r w:rsidRPr="00AA4DEF">
        <w:rPr>
          <w:rFonts w:ascii="Arial" w:hAnsi="Arial" w:cs="Arial"/>
          <w:b/>
          <w:bCs/>
        </w:rPr>
        <w:t xml:space="preserve">/h, </w:t>
      </w:r>
      <w:r w:rsidR="008276E2">
        <w:rPr>
          <w:rFonts w:ascii="Arial" w:hAnsi="Arial" w:cs="Arial"/>
          <w:b/>
          <w:bCs/>
        </w:rPr>
        <w:t>1</w:t>
      </w:r>
      <w:r w:rsidR="00AA4DEF" w:rsidRPr="00AA4DEF">
        <w:rPr>
          <w:rFonts w:ascii="Arial" w:hAnsi="Arial" w:cs="Arial"/>
          <w:b/>
          <w:bCs/>
        </w:rPr>
        <w:t>,00</w:t>
      </w:r>
      <w:r w:rsidRPr="00AA4DEF">
        <w:rPr>
          <w:rFonts w:ascii="Arial" w:hAnsi="Arial" w:cs="Arial"/>
          <w:b/>
          <w:bCs/>
        </w:rPr>
        <w:t xml:space="preserve"> m</w:t>
      </w:r>
      <w:r w:rsidRPr="00AA4DEF">
        <w:rPr>
          <w:rFonts w:ascii="Arial" w:hAnsi="Arial" w:cs="Arial"/>
          <w:b/>
          <w:bCs/>
          <w:vertAlign w:val="superscript"/>
        </w:rPr>
        <w:t>3</w:t>
      </w:r>
      <w:r w:rsidRPr="00AA4DEF">
        <w:rPr>
          <w:rFonts w:ascii="Arial" w:hAnsi="Arial" w:cs="Arial"/>
          <w:b/>
          <w:bCs/>
        </w:rPr>
        <w:t xml:space="preserve">/h i </w:t>
      </w:r>
      <w:r w:rsidR="008276E2">
        <w:rPr>
          <w:rFonts w:ascii="Arial" w:hAnsi="Arial" w:cs="Arial"/>
          <w:b/>
          <w:bCs/>
        </w:rPr>
        <w:t>1,50</w:t>
      </w:r>
      <w:r w:rsidRPr="00AA4DEF">
        <w:rPr>
          <w:rFonts w:ascii="Arial" w:hAnsi="Arial" w:cs="Arial"/>
          <w:b/>
          <w:bCs/>
        </w:rPr>
        <w:t xml:space="preserve"> m</w:t>
      </w:r>
      <w:r w:rsidRPr="00AA4DEF">
        <w:rPr>
          <w:rFonts w:ascii="Arial" w:hAnsi="Arial" w:cs="Arial"/>
          <w:b/>
          <w:bCs/>
          <w:vertAlign w:val="superscript"/>
        </w:rPr>
        <w:t>3</w:t>
      </w:r>
      <w:r w:rsidRPr="00AA4DEF">
        <w:rPr>
          <w:rFonts w:ascii="Arial" w:hAnsi="Arial" w:cs="Arial"/>
          <w:b/>
          <w:bCs/>
        </w:rPr>
        <w:t xml:space="preserve">/h (o łącznym czasie trwania </w:t>
      </w:r>
      <w:r w:rsidR="008276E2">
        <w:rPr>
          <w:rFonts w:ascii="Arial" w:hAnsi="Arial" w:cs="Arial"/>
          <w:b/>
          <w:bCs/>
        </w:rPr>
        <w:t>18</w:t>
      </w:r>
      <w:r w:rsidRPr="00AA4DEF">
        <w:rPr>
          <w:rFonts w:ascii="Arial" w:hAnsi="Arial" w:cs="Arial"/>
          <w:b/>
          <w:bCs/>
        </w:rPr>
        <w:t xml:space="preserve"> godzin</w:t>
      </w:r>
      <w:r w:rsidR="005777D6">
        <w:rPr>
          <w:rFonts w:ascii="Arial" w:hAnsi="Arial" w:cs="Arial"/>
          <w:b/>
          <w:bCs/>
        </w:rPr>
        <w:t>)</w:t>
      </w:r>
      <w:r w:rsidRPr="00AA4DEF">
        <w:rPr>
          <w:rFonts w:ascii="Arial" w:hAnsi="Arial" w:cs="Arial"/>
          <w:b/>
          <w:bCs/>
        </w:rPr>
        <w:t xml:space="preserve"> wykazało, że możliwości zasilania studni przy wydajności</w:t>
      </w:r>
      <w:r w:rsidR="00EB4DD8" w:rsidRPr="00AA4DEF">
        <w:rPr>
          <w:rFonts w:ascii="Arial" w:hAnsi="Arial" w:cs="Arial"/>
          <w:b/>
          <w:bCs/>
        </w:rPr>
        <w:t xml:space="preserve"> eksploatacyjnej</w:t>
      </w:r>
      <w:r w:rsidRPr="00AA4DEF">
        <w:rPr>
          <w:rFonts w:ascii="Arial" w:hAnsi="Arial" w:cs="Arial"/>
          <w:b/>
          <w:bCs/>
        </w:rPr>
        <w:t xml:space="preserve"> są </w:t>
      </w:r>
      <w:r w:rsidR="00B44F96">
        <w:rPr>
          <w:rFonts w:ascii="Arial" w:hAnsi="Arial" w:cs="Arial"/>
          <w:b/>
          <w:bCs/>
        </w:rPr>
        <w:t>osiągaln</w:t>
      </w:r>
      <w:r w:rsidRPr="00AA4DEF">
        <w:rPr>
          <w:rFonts w:ascii="Arial" w:hAnsi="Arial" w:cs="Arial"/>
          <w:b/>
          <w:bCs/>
        </w:rPr>
        <w:t>e.</w:t>
      </w:r>
      <w:r w:rsidR="00907C9D" w:rsidRPr="00AA4DEF">
        <w:rPr>
          <w:rFonts w:ascii="Arial" w:hAnsi="Arial" w:cs="Arial"/>
          <w:b/>
          <w:bCs/>
        </w:rPr>
        <w:t xml:space="preserve"> </w:t>
      </w:r>
      <w:r w:rsidRPr="00AA4DEF">
        <w:rPr>
          <w:rFonts w:ascii="Arial" w:hAnsi="Arial" w:cs="Arial"/>
          <w:b/>
          <w:bCs/>
        </w:rPr>
        <w:t>Pompowanie pomiarowe potwierdziło możliwość zrównoważenia dopł</w:t>
      </w:r>
      <w:r w:rsidR="00647A8D" w:rsidRPr="00AA4DEF">
        <w:rPr>
          <w:rFonts w:ascii="Arial" w:hAnsi="Arial" w:cs="Arial"/>
          <w:b/>
          <w:bCs/>
        </w:rPr>
        <w:t xml:space="preserve">ywu przy poborze z </w:t>
      </w:r>
      <w:r w:rsidR="00647A8D" w:rsidRPr="00042C81">
        <w:rPr>
          <w:rFonts w:ascii="Arial" w:hAnsi="Arial" w:cs="Arial"/>
          <w:b/>
          <w:bCs/>
        </w:rPr>
        <w:t xml:space="preserve">wydajnością </w:t>
      </w:r>
      <w:r w:rsidR="008276E2">
        <w:rPr>
          <w:rFonts w:ascii="Arial" w:hAnsi="Arial" w:cs="Arial"/>
          <w:b/>
          <w:bCs/>
        </w:rPr>
        <w:t>1,5</w:t>
      </w:r>
      <w:r w:rsidR="00C17140">
        <w:rPr>
          <w:rFonts w:ascii="Arial" w:hAnsi="Arial" w:cs="Arial"/>
          <w:b/>
          <w:bCs/>
        </w:rPr>
        <w:t>0</w:t>
      </w:r>
      <w:r w:rsidR="005777D6">
        <w:rPr>
          <w:rFonts w:ascii="Arial" w:hAnsi="Arial" w:cs="Arial"/>
          <w:b/>
          <w:bCs/>
        </w:rPr>
        <w:t xml:space="preserve"> </w:t>
      </w:r>
      <w:r w:rsidRPr="00042C81">
        <w:rPr>
          <w:rFonts w:ascii="Arial" w:hAnsi="Arial" w:cs="Arial"/>
          <w:b/>
          <w:bCs/>
        </w:rPr>
        <w:t>m</w:t>
      </w:r>
      <w:r w:rsidRPr="00042C81">
        <w:rPr>
          <w:rFonts w:ascii="Arial" w:hAnsi="Arial" w:cs="Arial"/>
          <w:b/>
          <w:bCs/>
          <w:vertAlign w:val="superscript"/>
        </w:rPr>
        <w:t>3</w:t>
      </w:r>
      <w:r w:rsidRPr="00042C81">
        <w:rPr>
          <w:rFonts w:ascii="Arial" w:hAnsi="Arial" w:cs="Arial"/>
          <w:b/>
          <w:bCs/>
        </w:rPr>
        <w:t>/h.</w:t>
      </w:r>
    </w:p>
    <w:p w:rsidR="006821DA" w:rsidRPr="00042C81" w:rsidRDefault="008C1F98" w:rsidP="00B44F96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042C81">
        <w:rPr>
          <w:rFonts w:ascii="Arial" w:hAnsi="Arial" w:cs="Arial"/>
          <w:b/>
          <w:bCs/>
        </w:rPr>
        <w:t>Próbka wody pobrana do badań laboratoryjnych świadczy o tym, że jakość wody pod względem</w:t>
      </w:r>
      <w:r w:rsidR="0038119E" w:rsidRPr="00042C81">
        <w:rPr>
          <w:rFonts w:ascii="Arial" w:hAnsi="Arial" w:cs="Arial"/>
          <w:b/>
          <w:bCs/>
        </w:rPr>
        <w:t xml:space="preserve"> </w:t>
      </w:r>
      <w:r w:rsidR="00941A64">
        <w:rPr>
          <w:rFonts w:ascii="Arial" w:hAnsi="Arial" w:cs="Arial"/>
          <w:b/>
          <w:bCs/>
        </w:rPr>
        <w:t xml:space="preserve">fizyko – chemicznym </w:t>
      </w:r>
      <w:r w:rsidRPr="00042C81">
        <w:rPr>
          <w:rFonts w:ascii="Arial" w:hAnsi="Arial" w:cs="Arial"/>
          <w:b/>
          <w:bCs/>
        </w:rPr>
        <w:t>odbiega od wymagań dla wód przeznaczonych do spożycia</w:t>
      </w:r>
      <w:r w:rsidR="005777D6">
        <w:rPr>
          <w:rFonts w:ascii="Arial" w:hAnsi="Arial" w:cs="Arial"/>
          <w:b/>
          <w:bCs/>
        </w:rPr>
        <w:t xml:space="preserve"> pod względem zbyt dużej zawartości </w:t>
      </w:r>
      <w:r w:rsidR="008276E2">
        <w:rPr>
          <w:rFonts w:ascii="Arial" w:hAnsi="Arial" w:cs="Arial"/>
          <w:b/>
          <w:bCs/>
        </w:rPr>
        <w:t>jonu amonowego</w:t>
      </w:r>
      <w:r w:rsidR="005777D6">
        <w:rPr>
          <w:rFonts w:ascii="Arial" w:hAnsi="Arial" w:cs="Arial"/>
          <w:b/>
          <w:bCs/>
        </w:rPr>
        <w:t xml:space="preserve"> oraz żelaza</w:t>
      </w:r>
      <w:r w:rsidR="008276E2">
        <w:rPr>
          <w:rFonts w:ascii="Arial" w:hAnsi="Arial" w:cs="Arial"/>
          <w:b/>
          <w:bCs/>
        </w:rPr>
        <w:t>, jak i przekroczony jest indeks nadmanganianowy</w:t>
      </w:r>
      <w:r w:rsidRPr="00042C81">
        <w:rPr>
          <w:rFonts w:ascii="Arial" w:hAnsi="Arial" w:cs="Arial"/>
          <w:b/>
          <w:bCs/>
        </w:rPr>
        <w:t>.</w:t>
      </w:r>
      <w:r w:rsidR="005777D6">
        <w:rPr>
          <w:rFonts w:ascii="Arial" w:hAnsi="Arial" w:cs="Arial"/>
          <w:b/>
          <w:bCs/>
        </w:rPr>
        <w:t xml:space="preserve"> Dodatkowo, </w:t>
      </w:r>
      <w:r w:rsidR="00B44F96" w:rsidRPr="00042C81">
        <w:rPr>
          <w:rFonts w:ascii="Arial" w:hAnsi="Arial" w:cs="Arial"/>
          <w:b/>
          <w:bCs/>
        </w:rPr>
        <w:t xml:space="preserve">spełnione </w:t>
      </w:r>
      <w:r w:rsidR="005777D6">
        <w:rPr>
          <w:rFonts w:ascii="Arial" w:hAnsi="Arial" w:cs="Arial"/>
          <w:b/>
          <w:bCs/>
        </w:rPr>
        <w:t xml:space="preserve">są </w:t>
      </w:r>
      <w:r w:rsidR="00B44F96" w:rsidRPr="00042C81">
        <w:rPr>
          <w:rFonts w:ascii="Arial" w:hAnsi="Arial" w:cs="Arial"/>
          <w:b/>
          <w:bCs/>
        </w:rPr>
        <w:t>wymogi związane z</w:t>
      </w:r>
      <w:r w:rsidR="00941A64">
        <w:rPr>
          <w:rFonts w:ascii="Arial" w:hAnsi="Arial" w:cs="Arial"/>
          <w:b/>
          <w:bCs/>
        </w:rPr>
        <w:t xml:space="preserve"> maksymalną</w:t>
      </w:r>
      <w:r w:rsidR="00B44F96" w:rsidRPr="00042C81">
        <w:rPr>
          <w:rFonts w:ascii="Arial" w:hAnsi="Arial" w:cs="Arial"/>
          <w:b/>
          <w:bCs/>
        </w:rPr>
        <w:t xml:space="preserve"> </w:t>
      </w:r>
      <w:r w:rsidR="00941A64">
        <w:rPr>
          <w:rFonts w:ascii="Arial" w:hAnsi="Arial" w:cs="Arial"/>
          <w:b/>
          <w:bCs/>
        </w:rPr>
        <w:t>zawartością zanieczyszczeń bakteriologicznych</w:t>
      </w:r>
      <w:r w:rsidR="00B44F96" w:rsidRPr="00042C81">
        <w:rPr>
          <w:rFonts w:ascii="Arial" w:hAnsi="Arial" w:cs="Arial"/>
          <w:b/>
          <w:bCs/>
        </w:rPr>
        <w:t>.</w:t>
      </w:r>
      <w:r w:rsidR="006821DA" w:rsidRPr="00042C81">
        <w:rPr>
          <w:rFonts w:ascii="Arial" w:hAnsi="Arial" w:cs="Arial"/>
          <w:b/>
          <w:bCs/>
        </w:rPr>
        <w:t xml:space="preserve"> Ze względu na fakt, że ujmowana woda przeznaczona będzie na cele </w:t>
      </w:r>
      <w:proofErr w:type="spellStart"/>
      <w:r w:rsidR="008276E2">
        <w:rPr>
          <w:rFonts w:ascii="Arial" w:hAnsi="Arial" w:cs="Arial"/>
          <w:b/>
          <w:bCs/>
        </w:rPr>
        <w:t>socjalno</w:t>
      </w:r>
      <w:proofErr w:type="spellEnd"/>
      <w:r w:rsidR="008276E2">
        <w:rPr>
          <w:rFonts w:ascii="Arial" w:hAnsi="Arial" w:cs="Arial"/>
          <w:b/>
          <w:bCs/>
        </w:rPr>
        <w:t xml:space="preserve"> - bytowe</w:t>
      </w:r>
      <w:r w:rsidR="00C17140">
        <w:rPr>
          <w:rFonts w:ascii="Arial" w:hAnsi="Arial" w:cs="Arial"/>
          <w:b/>
          <w:bCs/>
        </w:rPr>
        <w:t xml:space="preserve">, </w:t>
      </w:r>
      <w:r w:rsidR="008276E2">
        <w:rPr>
          <w:rFonts w:ascii="Arial" w:hAnsi="Arial" w:cs="Arial"/>
          <w:b/>
          <w:bCs/>
        </w:rPr>
        <w:t>p</w:t>
      </w:r>
      <w:r w:rsidR="00C17140">
        <w:rPr>
          <w:rFonts w:ascii="Arial" w:hAnsi="Arial" w:cs="Arial"/>
          <w:b/>
          <w:bCs/>
        </w:rPr>
        <w:t>rzewiduje się konieczności</w:t>
      </w:r>
      <w:r w:rsidR="005777D6">
        <w:rPr>
          <w:rFonts w:ascii="Arial" w:hAnsi="Arial" w:cs="Arial"/>
          <w:b/>
          <w:bCs/>
        </w:rPr>
        <w:t xml:space="preserve"> jej </w:t>
      </w:r>
      <w:r w:rsidR="005777D6">
        <w:rPr>
          <w:rFonts w:ascii="Arial" w:hAnsi="Arial" w:cs="Arial"/>
          <w:b/>
          <w:bCs/>
        </w:rPr>
        <w:lastRenderedPageBreak/>
        <w:t>uzdatnieni</w:t>
      </w:r>
      <w:r w:rsidR="00C17140">
        <w:rPr>
          <w:rFonts w:ascii="Arial" w:hAnsi="Arial" w:cs="Arial"/>
          <w:b/>
          <w:bCs/>
        </w:rPr>
        <w:t>a</w:t>
      </w:r>
      <w:r w:rsidR="00B44F96" w:rsidRPr="00042C81">
        <w:rPr>
          <w:rFonts w:ascii="Arial" w:hAnsi="Arial" w:cs="Arial"/>
          <w:b/>
          <w:bCs/>
        </w:rPr>
        <w:t>.</w:t>
      </w:r>
    </w:p>
    <w:p w:rsidR="000F5321" w:rsidRPr="00AA4DEF" w:rsidRDefault="007841C7" w:rsidP="00B44F96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0F5321">
        <w:rPr>
          <w:rFonts w:ascii="Arial" w:hAnsi="Arial" w:cs="Arial"/>
          <w:b/>
          <w:bCs/>
        </w:rPr>
        <w:t>Z powodu</w:t>
      </w:r>
      <w:r w:rsidR="0079613E">
        <w:rPr>
          <w:rFonts w:ascii="Arial" w:hAnsi="Arial" w:cs="Arial"/>
          <w:b/>
          <w:bCs/>
        </w:rPr>
        <w:t xml:space="preserve"> </w:t>
      </w:r>
      <w:r w:rsidR="00917C96">
        <w:rPr>
          <w:rFonts w:ascii="Arial" w:hAnsi="Arial" w:cs="Arial"/>
          <w:b/>
          <w:bCs/>
        </w:rPr>
        <w:t xml:space="preserve">występowania </w:t>
      </w:r>
      <w:r w:rsidR="00C17140">
        <w:rPr>
          <w:rFonts w:ascii="Arial" w:hAnsi="Arial" w:cs="Arial"/>
          <w:b/>
          <w:bCs/>
        </w:rPr>
        <w:t>dobrej</w:t>
      </w:r>
      <w:r w:rsidR="005777D6">
        <w:rPr>
          <w:rFonts w:ascii="Arial" w:hAnsi="Arial" w:cs="Arial"/>
          <w:b/>
          <w:bCs/>
        </w:rPr>
        <w:t xml:space="preserve"> </w:t>
      </w:r>
      <w:r w:rsidR="00917C96">
        <w:rPr>
          <w:rFonts w:ascii="Arial" w:hAnsi="Arial" w:cs="Arial"/>
          <w:b/>
          <w:bCs/>
        </w:rPr>
        <w:t>warstwy izolującej od powierzchni terenu, ponad warstwą wodonośną</w:t>
      </w:r>
      <w:r w:rsidRPr="000F5321">
        <w:rPr>
          <w:rFonts w:ascii="Arial" w:hAnsi="Arial" w:cs="Arial"/>
          <w:b/>
          <w:bCs/>
        </w:rPr>
        <w:t xml:space="preserve"> (ok. </w:t>
      </w:r>
      <w:r w:rsidR="008276E2">
        <w:rPr>
          <w:rFonts w:ascii="Arial" w:hAnsi="Arial" w:cs="Arial"/>
          <w:b/>
          <w:bCs/>
        </w:rPr>
        <w:t>91</w:t>
      </w:r>
      <w:r w:rsidR="00917C96">
        <w:rPr>
          <w:rFonts w:ascii="Arial" w:hAnsi="Arial" w:cs="Arial"/>
          <w:b/>
          <w:bCs/>
        </w:rPr>
        <w:t>,0</w:t>
      </w:r>
      <w:r w:rsidRPr="000F5321">
        <w:rPr>
          <w:rFonts w:ascii="Arial" w:hAnsi="Arial" w:cs="Arial"/>
          <w:b/>
          <w:bCs/>
        </w:rPr>
        <w:t xml:space="preserve"> m warstwa utworów </w:t>
      </w:r>
      <w:r w:rsidR="00917C96">
        <w:rPr>
          <w:rFonts w:ascii="Arial" w:hAnsi="Arial" w:cs="Arial"/>
          <w:b/>
          <w:bCs/>
        </w:rPr>
        <w:t>spoistych</w:t>
      </w:r>
      <w:r w:rsidR="00C17140">
        <w:rPr>
          <w:rFonts w:ascii="Arial" w:hAnsi="Arial" w:cs="Arial"/>
          <w:b/>
          <w:bCs/>
        </w:rPr>
        <w:t xml:space="preserve"> i niespoistych</w:t>
      </w:r>
      <w:r w:rsidRPr="000F5321">
        <w:rPr>
          <w:rFonts w:ascii="Arial" w:hAnsi="Arial" w:cs="Arial"/>
          <w:b/>
          <w:bCs/>
        </w:rPr>
        <w:t xml:space="preserve">) </w:t>
      </w:r>
      <w:r w:rsidR="00C17140">
        <w:rPr>
          <w:rFonts w:ascii="Arial" w:hAnsi="Arial" w:cs="Arial"/>
          <w:b/>
          <w:bCs/>
        </w:rPr>
        <w:t xml:space="preserve">nie występują przesłanki </w:t>
      </w:r>
      <w:r w:rsidRPr="000F5321">
        <w:rPr>
          <w:rFonts w:ascii="Arial" w:hAnsi="Arial" w:cs="Arial"/>
          <w:b/>
          <w:bCs/>
        </w:rPr>
        <w:t xml:space="preserve">do ustanowienia </w:t>
      </w:r>
      <w:r w:rsidR="000F5321">
        <w:rPr>
          <w:rFonts w:ascii="Arial" w:hAnsi="Arial" w:cs="Arial"/>
          <w:b/>
          <w:bCs/>
        </w:rPr>
        <w:t xml:space="preserve">pośredniej </w:t>
      </w:r>
      <w:r w:rsidR="0079613E">
        <w:rPr>
          <w:rFonts w:ascii="Arial" w:hAnsi="Arial" w:cs="Arial"/>
          <w:b/>
          <w:bCs/>
        </w:rPr>
        <w:t>strefy ochronnej ujęcia.</w:t>
      </w:r>
    </w:p>
    <w:p w:rsidR="00647A8D" w:rsidRPr="00AA4DEF" w:rsidRDefault="00647A8D" w:rsidP="000F5321">
      <w:pPr>
        <w:pStyle w:val="jabar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</w:rPr>
      </w:pPr>
      <w:r w:rsidRPr="00AA4DEF">
        <w:rPr>
          <w:rFonts w:ascii="Arial" w:hAnsi="Arial" w:cs="Arial"/>
          <w:b/>
          <w:bCs/>
        </w:rPr>
        <w:t xml:space="preserve">Przy maksymalnej wydajności wynoszącej </w:t>
      </w:r>
      <w:proofErr w:type="spellStart"/>
      <w:r w:rsidRPr="00AA4DEF">
        <w:rPr>
          <w:rFonts w:ascii="Arial" w:hAnsi="Arial" w:cs="Arial"/>
          <w:b/>
          <w:bCs/>
        </w:rPr>
        <w:t>Q</w:t>
      </w:r>
      <w:r w:rsidRPr="00AA4DEF">
        <w:rPr>
          <w:rFonts w:ascii="Arial" w:hAnsi="Arial" w:cs="Arial"/>
          <w:b/>
          <w:bCs/>
          <w:vertAlign w:val="subscript"/>
        </w:rPr>
        <w:t>max</w:t>
      </w:r>
      <w:proofErr w:type="spellEnd"/>
      <w:r w:rsidR="005F1553" w:rsidRPr="00AA4DEF">
        <w:rPr>
          <w:rFonts w:ascii="Arial" w:hAnsi="Arial" w:cs="Arial"/>
          <w:b/>
          <w:bCs/>
        </w:rPr>
        <w:t xml:space="preserve"> = </w:t>
      </w:r>
      <w:r w:rsidR="008276E2">
        <w:rPr>
          <w:rFonts w:ascii="Arial" w:hAnsi="Arial" w:cs="Arial"/>
          <w:b/>
          <w:bCs/>
        </w:rPr>
        <w:t>1,50</w:t>
      </w:r>
      <w:r w:rsidRPr="00AA4DEF">
        <w:rPr>
          <w:rFonts w:ascii="Arial" w:hAnsi="Arial" w:cs="Arial"/>
          <w:b/>
          <w:bCs/>
        </w:rPr>
        <w:t xml:space="preserve"> m</w:t>
      </w:r>
      <w:r w:rsidRPr="00AA4DEF">
        <w:rPr>
          <w:rFonts w:ascii="Arial" w:hAnsi="Arial" w:cs="Arial"/>
          <w:b/>
          <w:bCs/>
          <w:vertAlign w:val="superscript"/>
        </w:rPr>
        <w:t>3</w:t>
      </w:r>
      <w:r w:rsidRPr="00AA4DEF">
        <w:rPr>
          <w:rFonts w:ascii="Arial" w:hAnsi="Arial" w:cs="Arial"/>
          <w:b/>
          <w:bCs/>
        </w:rPr>
        <w:t xml:space="preserve">/h sprawność wykonanej studni wyniosła </w:t>
      </w:r>
      <w:r w:rsidR="008276E2">
        <w:rPr>
          <w:rFonts w:ascii="Arial" w:hAnsi="Arial" w:cs="Arial"/>
          <w:b/>
          <w:bCs/>
        </w:rPr>
        <w:t>79,2</w:t>
      </w:r>
      <w:r w:rsidR="00AA4DEF" w:rsidRPr="00AA4DEF">
        <w:rPr>
          <w:rFonts w:ascii="Arial" w:hAnsi="Arial" w:cs="Arial"/>
          <w:b/>
          <w:bCs/>
        </w:rPr>
        <w:t>%.</w:t>
      </w:r>
    </w:p>
    <w:p w:rsidR="00B1138D" w:rsidRPr="00AA4DEF" w:rsidRDefault="008C1F98" w:rsidP="00C71021">
      <w:pPr>
        <w:pStyle w:val="jabar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bCs/>
        </w:rPr>
      </w:pPr>
      <w:r w:rsidRPr="00AA4DEF">
        <w:rPr>
          <w:rFonts w:ascii="Arial" w:hAnsi="Arial" w:cs="Arial"/>
          <w:b/>
          <w:bCs/>
        </w:rPr>
        <w:t xml:space="preserve">Wnioskuje się o ustalenie </w:t>
      </w:r>
      <w:r w:rsidR="00020445" w:rsidRPr="00AA4DEF">
        <w:rPr>
          <w:rFonts w:ascii="Arial" w:hAnsi="Arial" w:cs="Arial"/>
          <w:b/>
          <w:bCs/>
        </w:rPr>
        <w:t>zasobów eksploatacyjnych</w:t>
      </w:r>
      <w:r w:rsidR="00561F45" w:rsidRPr="00AA4DEF">
        <w:rPr>
          <w:rFonts w:ascii="Arial" w:hAnsi="Arial" w:cs="Arial"/>
          <w:b/>
          <w:bCs/>
        </w:rPr>
        <w:t xml:space="preserve"> </w:t>
      </w:r>
      <w:r w:rsidR="00307A2D" w:rsidRPr="00AA4DEF">
        <w:rPr>
          <w:rFonts w:ascii="Arial" w:hAnsi="Arial" w:cs="Arial"/>
          <w:b/>
          <w:bCs/>
        </w:rPr>
        <w:t xml:space="preserve">studni w sposób </w:t>
      </w:r>
      <w:r w:rsidR="00276473" w:rsidRPr="00AA4DEF">
        <w:rPr>
          <w:rFonts w:ascii="Arial" w:hAnsi="Arial" w:cs="Arial"/>
          <w:b/>
          <w:bCs/>
        </w:rPr>
        <w:t>n</w:t>
      </w:r>
      <w:r w:rsidR="00307A2D" w:rsidRPr="00AA4DEF">
        <w:rPr>
          <w:rFonts w:ascii="Arial" w:hAnsi="Arial" w:cs="Arial"/>
          <w:b/>
          <w:bCs/>
        </w:rPr>
        <w:t xml:space="preserve">astępujący </w:t>
      </w:r>
      <w:proofErr w:type="spellStart"/>
      <w:r w:rsidR="00B1138D" w:rsidRPr="00AA4DEF">
        <w:rPr>
          <w:rFonts w:ascii="Arial" w:hAnsi="Arial" w:cs="Arial"/>
          <w:b/>
          <w:bCs/>
        </w:rPr>
        <w:t>Q</w:t>
      </w:r>
      <w:r w:rsidR="00B1138D" w:rsidRPr="00AA4DEF">
        <w:rPr>
          <w:rFonts w:ascii="Arial" w:hAnsi="Arial" w:cs="Arial"/>
          <w:b/>
          <w:bCs/>
          <w:vertAlign w:val="subscript"/>
        </w:rPr>
        <w:t>max</w:t>
      </w:r>
      <w:proofErr w:type="spellEnd"/>
      <w:r w:rsidR="00B1138D" w:rsidRPr="00AA4DEF">
        <w:rPr>
          <w:rFonts w:ascii="Arial" w:hAnsi="Arial" w:cs="Arial"/>
          <w:b/>
          <w:bCs/>
        </w:rPr>
        <w:t xml:space="preserve"> = </w:t>
      </w:r>
      <w:r w:rsidR="008276E2">
        <w:rPr>
          <w:rFonts w:ascii="Arial" w:hAnsi="Arial" w:cs="Arial"/>
          <w:b/>
          <w:bCs/>
        </w:rPr>
        <w:t>1,50</w:t>
      </w:r>
      <w:r w:rsidR="00561F45" w:rsidRPr="00AA4DEF">
        <w:rPr>
          <w:rFonts w:ascii="Arial" w:hAnsi="Arial" w:cs="Arial"/>
          <w:b/>
          <w:bCs/>
        </w:rPr>
        <w:t xml:space="preserve"> </w:t>
      </w:r>
      <w:r w:rsidR="00B1138D" w:rsidRPr="00AA4DEF">
        <w:rPr>
          <w:rFonts w:ascii="Arial" w:hAnsi="Arial" w:cs="Arial"/>
          <w:b/>
          <w:bCs/>
        </w:rPr>
        <w:t> m</w:t>
      </w:r>
      <w:r w:rsidR="00B1138D" w:rsidRPr="00AA4DEF">
        <w:rPr>
          <w:rFonts w:ascii="Arial" w:hAnsi="Arial" w:cs="Arial"/>
          <w:b/>
          <w:bCs/>
          <w:vertAlign w:val="superscript"/>
        </w:rPr>
        <w:t>3</w:t>
      </w:r>
      <w:r w:rsidR="00B1138D" w:rsidRPr="00AA4DEF">
        <w:rPr>
          <w:rFonts w:ascii="Arial" w:hAnsi="Arial" w:cs="Arial"/>
          <w:b/>
          <w:bCs/>
        </w:rPr>
        <w:t xml:space="preserve">/h, </w:t>
      </w:r>
      <w:proofErr w:type="spellStart"/>
      <w:r w:rsidR="00B1138D" w:rsidRPr="00AA4DEF">
        <w:rPr>
          <w:rFonts w:ascii="Arial" w:hAnsi="Arial" w:cs="Arial"/>
          <w:b/>
          <w:bCs/>
        </w:rPr>
        <w:t>s</w:t>
      </w:r>
      <w:r w:rsidR="00B1138D" w:rsidRPr="00AA4DEF">
        <w:rPr>
          <w:rFonts w:ascii="Arial" w:hAnsi="Arial" w:cs="Arial"/>
          <w:b/>
          <w:bCs/>
          <w:vertAlign w:val="subscript"/>
        </w:rPr>
        <w:t>otw</w:t>
      </w:r>
      <w:proofErr w:type="spellEnd"/>
      <w:r w:rsidR="00B1138D" w:rsidRPr="00AA4DEF">
        <w:rPr>
          <w:rFonts w:ascii="Arial" w:hAnsi="Arial" w:cs="Arial"/>
          <w:b/>
          <w:bCs/>
        </w:rPr>
        <w:t xml:space="preserve"> = </w:t>
      </w:r>
      <w:r w:rsidR="008276E2">
        <w:rPr>
          <w:rFonts w:ascii="Arial" w:hAnsi="Arial" w:cs="Arial"/>
          <w:b/>
          <w:bCs/>
        </w:rPr>
        <w:t>7,20</w:t>
      </w:r>
      <w:r w:rsidR="009D3DA6" w:rsidRPr="00AA4DEF">
        <w:rPr>
          <w:rFonts w:ascii="Arial" w:hAnsi="Arial" w:cs="Arial"/>
          <w:b/>
          <w:bCs/>
        </w:rPr>
        <w:t xml:space="preserve"> </w:t>
      </w:r>
      <w:r w:rsidR="00E26463" w:rsidRPr="00AA4DEF">
        <w:rPr>
          <w:rFonts w:ascii="Arial" w:hAnsi="Arial" w:cs="Arial"/>
          <w:b/>
          <w:bCs/>
        </w:rPr>
        <w:t>m</w:t>
      </w:r>
      <w:r w:rsidR="00307A2D" w:rsidRPr="00AA4DEF">
        <w:rPr>
          <w:rFonts w:ascii="Arial" w:hAnsi="Arial" w:cs="Arial"/>
          <w:b/>
          <w:bCs/>
        </w:rPr>
        <w:t>.</w:t>
      </w:r>
    </w:p>
    <w:p w:rsidR="008C1F98" w:rsidRPr="00A26CA0" w:rsidRDefault="00561F45" w:rsidP="00C71021">
      <w:pPr>
        <w:pStyle w:val="jabar"/>
        <w:numPr>
          <w:ilvl w:val="0"/>
          <w:numId w:val="2"/>
        </w:numPr>
        <w:spacing w:before="120" w:after="0"/>
        <w:jc w:val="both"/>
      </w:pPr>
      <w:r w:rsidRPr="002A7F10">
        <w:rPr>
          <w:rFonts w:ascii="Arial" w:hAnsi="Arial" w:cs="Arial"/>
          <w:b/>
          <w:bCs/>
        </w:rPr>
        <w:t>N</w:t>
      </w:r>
      <w:r w:rsidR="008C1F98" w:rsidRPr="002A7F10">
        <w:rPr>
          <w:rFonts w:ascii="Arial" w:hAnsi="Arial" w:cs="Arial"/>
          <w:b/>
          <w:bCs/>
        </w:rPr>
        <w:t xml:space="preserve">iniejszą </w:t>
      </w:r>
      <w:r w:rsidRPr="002A7F10">
        <w:rPr>
          <w:rFonts w:ascii="Arial" w:hAnsi="Arial" w:cs="Arial"/>
          <w:b/>
          <w:bCs/>
        </w:rPr>
        <w:t xml:space="preserve">dokumentację </w:t>
      </w:r>
      <w:r w:rsidR="008C1F98" w:rsidRPr="002A7F10">
        <w:rPr>
          <w:rFonts w:ascii="Arial" w:hAnsi="Arial" w:cs="Arial"/>
          <w:b/>
          <w:bCs/>
        </w:rPr>
        <w:t xml:space="preserve">należy przekazać do </w:t>
      </w:r>
      <w:r w:rsidR="00C17140">
        <w:rPr>
          <w:rFonts w:ascii="Arial" w:hAnsi="Arial" w:cs="Arial"/>
          <w:b/>
          <w:bCs/>
        </w:rPr>
        <w:t xml:space="preserve">Starostwa Powiatowego w </w:t>
      </w:r>
      <w:r w:rsidR="008276E2">
        <w:rPr>
          <w:rFonts w:ascii="Arial" w:hAnsi="Arial" w:cs="Arial"/>
          <w:b/>
          <w:bCs/>
        </w:rPr>
        <w:t>Gryfinie</w:t>
      </w:r>
      <w:r w:rsidR="006821DA">
        <w:rPr>
          <w:rFonts w:ascii="Arial" w:hAnsi="Arial" w:cs="Arial"/>
          <w:b/>
          <w:bCs/>
        </w:rPr>
        <w:t xml:space="preserve"> </w:t>
      </w:r>
      <w:r w:rsidR="008C1F98" w:rsidRPr="002A7F10">
        <w:rPr>
          <w:rFonts w:ascii="Arial" w:hAnsi="Arial" w:cs="Arial"/>
          <w:b/>
          <w:bCs/>
        </w:rPr>
        <w:t>celem jej zatwierdzenia.</w:t>
      </w:r>
      <w:bookmarkStart w:id="24" w:name="__RefHeading__44_1050654759"/>
      <w:bookmarkEnd w:id="24"/>
    </w:p>
    <w:p w:rsidR="00702B05" w:rsidRDefault="00702B05" w:rsidP="00702B05">
      <w:pPr>
        <w:pStyle w:val="jabar"/>
        <w:tabs>
          <w:tab w:val="left" w:pos="360"/>
        </w:tabs>
        <w:spacing w:before="120"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SPIS LITERATURY</w:t>
      </w:r>
    </w:p>
    <w:p w:rsidR="00917C96" w:rsidRPr="00CF1F61" w:rsidRDefault="008276E2" w:rsidP="00066538">
      <w:pPr>
        <w:widowControl w:val="0"/>
        <w:numPr>
          <w:ilvl w:val="0"/>
          <w:numId w:val="17"/>
        </w:numPr>
        <w:autoSpaceDN w:val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 xml:space="preserve">S. </w:t>
      </w:r>
      <w:proofErr w:type="spellStart"/>
      <w:r>
        <w:rPr>
          <w:rFonts w:ascii="Calibri" w:hAnsi="Calibri" w:cs="Calibri"/>
          <w:i/>
          <w:sz w:val="22"/>
        </w:rPr>
        <w:t>Maruńczak</w:t>
      </w:r>
      <w:proofErr w:type="spellEnd"/>
      <w:r>
        <w:rPr>
          <w:rFonts w:ascii="Calibri" w:hAnsi="Calibri" w:cs="Calibri"/>
          <w:i/>
          <w:sz w:val="22"/>
        </w:rPr>
        <w:t>, J. Król</w:t>
      </w:r>
      <w:r w:rsidR="00917C96" w:rsidRPr="00CF1F61">
        <w:rPr>
          <w:rFonts w:ascii="Calibri" w:hAnsi="Calibri" w:cs="Calibri"/>
          <w:i/>
          <w:sz w:val="22"/>
        </w:rPr>
        <w:t xml:space="preserve"> - Mapa </w:t>
      </w:r>
      <w:proofErr w:type="spellStart"/>
      <w:r w:rsidR="00917C96" w:rsidRPr="00CF1F61">
        <w:rPr>
          <w:rFonts w:ascii="Calibri" w:hAnsi="Calibri" w:cs="Calibri"/>
          <w:i/>
          <w:sz w:val="22"/>
        </w:rPr>
        <w:t>Geośrodowiskowa</w:t>
      </w:r>
      <w:proofErr w:type="spellEnd"/>
      <w:r w:rsidR="00917C96" w:rsidRPr="00CF1F61">
        <w:rPr>
          <w:rFonts w:ascii="Calibri" w:hAnsi="Calibri" w:cs="Calibri"/>
          <w:i/>
          <w:sz w:val="22"/>
        </w:rPr>
        <w:t xml:space="preserve"> Polski w skali 1:50 000 PLANSZA A, arkusz </w:t>
      </w:r>
      <w:r>
        <w:rPr>
          <w:rFonts w:ascii="Calibri" w:hAnsi="Calibri" w:cs="Calibri"/>
          <w:i/>
          <w:sz w:val="22"/>
        </w:rPr>
        <w:t>Cedynia</w:t>
      </w:r>
      <w:r w:rsidR="00917C96" w:rsidRPr="00CF1F61">
        <w:rPr>
          <w:rFonts w:ascii="Calibri" w:hAnsi="Calibri" w:cs="Calibri"/>
          <w:i/>
          <w:sz w:val="22"/>
        </w:rPr>
        <w:t xml:space="preserve"> (</w:t>
      </w:r>
      <w:r>
        <w:rPr>
          <w:rFonts w:ascii="Calibri" w:hAnsi="Calibri" w:cs="Calibri"/>
          <w:i/>
          <w:sz w:val="22"/>
        </w:rPr>
        <w:t>343</w:t>
      </w:r>
      <w:r w:rsidR="00917C96" w:rsidRPr="00CF1F61">
        <w:rPr>
          <w:rFonts w:ascii="Calibri" w:hAnsi="Calibri" w:cs="Calibri"/>
          <w:i/>
          <w:sz w:val="22"/>
        </w:rPr>
        <w:t>), Wydawnictwa Geologiczne, Państwowy Instytut Geologiczny, Warszawa 2009 r. Źródło informacji - Państwowy Instytut Geologiczny - Państwowy Instytut Badawczy, http://m.bazagis.pgi.gov.pl/cbdg</w:t>
      </w:r>
    </w:p>
    <w:p w:rsidR="00917C96" w:rsidRPr="00917C96" w:rsidRDefault="008276E2" w:rsidP="00917C96">
      <w:pPr>
        <w:widowControl w:val="0"/>
        <w:numPr>
          <w:ilvl w:val="0"/>
          <w:numId w:val="17"/>
        </w:numPr>
        <w:autoSpaceDN w:val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>K. Bujakowska</w:t>
      </w:r>
      <w:r w:rsidR="00917C96" w:rsidRPr="00917C96">
        <w:rPr>
          <w:rFonts w:ascii="Calibri" w:hAnsi="Calibri" w:cs="Calibri"/>
          <w:i/>
          <w:sz w:val="22"/>
        </w:rPr>
        <w:t xml:space="preserve"> - Mapa </w:t>
      </w:r>
      <w:proofErr w:type="spellStart"/>
      <w:r w:rsidR="00917C96" w:rsidRPr="00917C96">
        <w:rPr>
          <w:rFonts w:ascii="Calibri" w:hAnsi="Calibri" w:cs="Calibri"/>
          <w:i/>
          <w:sz w:val="22"/>
        </w:rPr>
        <w:t>Geośrodowiskowa</w:t>
      </w:r>
      <w:proofErr w:type="spellEnd"/>
      <w:r w:rsidR="00917C96" w:rsidRPr="00917C96">
        <w:rPr>
          <w:rFonts w:ascii="Calibri" w:hAnsi="Calibri" w:cs="Calibri"/>
          <w:i/>
          <w:sz w:val="22"/>
        </w:rPr>
        <w:t xml:space="preserve"> Polski w skali 1:50 000 PLANSZA B, arkusz </w:t>
      </w:r>
      <w:r>
        <w:rPr>
          <w:rFonts w:ascii="Calibri" w:hAnsi="Calibri" w:cs="Calibri"/>
          <w:i/>
          <w:sz w:val="22"/>
        </w:rPr>
        <w:t>Cedynia</w:t>
      </w:r>
      <w:r w:rsidR="0023051F">
        <w:rPr>
          <w:rFonts w:ascii="Calibri" w:hAnsi="Calibri" w:cs="Calibri"/>
          <w:i/>
          <w:sz w:val="22"/>
        </w:rPr>
        <w:t xml:space="preserve"> </w:t>
      </w:r>
      <w:r w:rsidR="00917C96" w:rsidRPr="00917C96">
        <w:rPr>
          <w:rFonts w:ascii="Calibri" w:hAnsi="Calibri" w:cs="Calibri"/>
          <w:i/>
          <w:sz w:val="22"/>
        </w:rPr>
        <w:t>(</w:t>
      </w:r>
      <w:r>
        <w:rPr>
          <w:rFonts w:ascii="Calibri" w:hAnsi="Calibri" w:cs="Calibri"/>
          <w:i/>
          <w:sz w:val="22"/>
        </w:rPr>
        <w:t>343</w:t>
      </w:r>
      <w:r w:rsidR="00917C96" w:rsidRPr="00917C96">
        <w:rPr>
          <w:rFonts w:ascii="Calibri" w:hAnsi="Calibri" w:cs="Calibri"/>
          <w:i/>
          <w:sz w:val="22"/>
        </w:rPr>
        <w:t xml:space="preserve">), Wydawnictwa Geologiczne, Państwowy Instytut Geologiczny, Warszawa </w:t>
      </w:r>
      <w:r w:rsidR="00CF1F61">
        <w:rPr>
          <w:rFonts w:ascii="Calibri" w:hAnsi="Calibri" w:cs="Calibri"/>
          <w:i/>
          <w:sz w:val="22"/>
        </w:rPr>
        <w:br/>
      </w:r>
      <w:r w:rsidR="00917C96" w:rsidRPr="00917C96">
        <w:rPr>
          <w:rFonts w:ascii="Calibri" w:hAnsi="Calibri" w:cs="Calibri"/>
          <w:i/>
          <w:sz w:val="22"/>
        </w:rPr>
        <w:t>2009 r. Źródło informacji - Państwowy Instytut Geologiczny - Państwowy Instytut Badawczy, http://m.bazagis.pgi.gov.pl/cbdg</w:t>
      </w:r>
    </w:p>
    <w:p w:rsidR="00917C96" w:rsidRPr="00917C96" w:rsidRDefault="008276E2" w:rsidP="00917C96">
      <w:pPr>
        <w:widowControl w:val="0"/>
        <w:numPr>
          <w:ilvl w:val="0"/>
          <w:numId w:val="17"/>
        </w:numPr>
        <w:autoSpaceDN w:val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 xml:space="preserve">J. </w:t>
      </w:r>
      <w:proofErr w:type="spellStart"/>
      <w:r>
        <w:rPr>
          <w:rFonts w:ascii="Calibri" w:hAnsi="Calibri" w:cs="Calibri"/>
          <w:i/>
          <w:sz w:val="22"/>
        </w:rPr>
        <w:t>Karlikowska</w:t>
      </w:r>
      <w:proofErr w:type="spellEnd"/>
      <w:r>
        <w:rPr>
          <w:rFonts w:ascii="Calibri" w:hAnsi="Calibri" w:cs="Calibri"/>
          <w:i/>
          <w:sz w:val="22"/>
        </w:rPr>
        <w:t xml:space="preserve">, B. </w:t>
      </w:r>
      <w:proofErr w:type="spellStart"/>
      <w:r>
        <w:rPr>
          <w:rFonts w:ascii="Calibri" w:hAnsi="Calibri" w:cs="Calibri"/>
          <w:i/>
          <w:sz w:val="22"/>
        </w:rPr>
        <w:t>Porwisz</w:t>
      </w:r>
      <w:proofErr w:type="spellEnd"/>
      <w:r w:rsidR="00917C96" w:rsidRPr="00917C96">
        <w:rPr>
          <w:rFonts w:ascii="Calibri" w:hAnsi="Calibri" w:cs="Calibri"/>
          <w:i/>
          <w:sz w:val="22"/>
        </w:rPr>
        <w:t xml:space="preserve"> - Mapa Hydrogeologiczna Polski w skali 1:50 000 arkusz </w:t>
      </w:r>
      <w:r>
        <w:rPr>
          <w:rFonts w:ascii="Calibri" w:hAnsi="Calibri" w:cs="Calibri"/>
          <w:i/>
          <w:sz w:val="22"/>
        </w:rPr>
        <w:t>Cedynia</w:t>
      </w:r>
      <w:r w:rsidR="00917C96" w:rsidRPr="00917C96">
        <w:rPr>
          <w:rFonts w:ascii="Calibri" w:hAnsi="Calibri" w:cs="Calibri"/>
          <w:i/>
          <w:sz w:val="22"/>
        </w:rPr>
        <w:t xml:space="preserve"> (</w:t>
      </w:r>
      <w:r>
        <w:rPr>
          <w:rFonts w:ascii="Calibri" w:hAnsi="Calibri" w:cs="Calibri"/>
          <w:i/>
          <w:sz w:val="22"/>
        </w:rPr>
        <w:t>343</w:t>
      </w:r>
      <w:r w:rsidR="00917C96" w:rsidRPr="00917C96">
        <w:rPr>
          <w:rFonts w:ascii="Calibri" w:hAnsi="Calibri" w:cs="Calibri"/>
          <w:i/>
          <w:sz w:val="22"/>
        </w:rPr>
        <w:t>), Wydawnictwa Geologiczne, Państwowy Instytut Geologiczny, Warszawa 200</w:t>
      </w:r>
      <w:r w:rsidR="0023051F">
        <w:rPr>
          <w:rFonts w:ascii="Calibri" w:hAnsi="Calibri" w:cs="Calibri"/>
          <w:i/>
          <w:sz w:val="22"/>
        </w:rPr>
        <w:t>0</w:t>
      </w:r>
      <w:r w:rsidR="00917C96" w:rsidRPr="00917C96">
        <w:rPr>
          <w:rFonts w:ascii="Calibri" w:hAnsi="Calibri" w:cs="Calibri"/>
          <w:i/>
          <w:sz w:val="22"/>
        </w:rPr>
        <w:t xml:space="preserve"> r. Źródło informacji - Państwowy Instytut Geologiczny - Państwowy Instytut Badawczy, http://m.bazagis.pgi.gov.pl/cbdg</w:t>
      </w:r>
    </w:p>
    <w:p w:rsidR="00917C96" w:rsidRPr="00917C96" w:rsidRDefault="008276E2" w:rsidP="00917C96">
      <w:pPr>
        <w:widowControl w:val="0"/>
        <w:numPr>
          <w:ilvl w:val="0"/>
          <w:numId w:val="17"/>
        </w:numPr>
        <w:autoSpaceDN w:val="0"/>
        <w:jc w:val="both"/>
        <w:rPr>
          <w:rFonts w:ascii="Calibri" w:hAnsi="Calibri" w:cs="Calibri"/>
          <w:i/>
          <w:sz w:val="22"/>
        </w:rPr>
      </w:pPr>
      <w:r>
        <w:rPr>
          <w:rFonts w:ascii="Calibri" w:hAnsi="Calibri" w:cs="Calibri"/>
          <w:i/>
          <w:sz w:val="22"/>
        </w:rPr>
        <w:t>A. Piotrowski</w:t>
      </w:r>
      <w:r w:rsidR="00917C96" w:rsidRPr="00917C96">
        <w:rPr>
          <w:rFonts w:ascii="Calibri" w:hAnsi="Calibri" w:cs="Calibri"/>
          <w:i/>
          <w:sz w:val="22"/>
        </w:rPr>
        <w:t xml:space="preserve"> – Szczegółowa mapa geologiczna Polski w skali 1: 50 000 arkusz </w:t>
      </w:r>
      <w:r>
        <w:rPr>
          <w:rFonts w:ascii="Calibri" w:hAnsi="Calibri" w:cs="Calibri"/>
          <w:i/>
          <w:sz w:val="22"/>
        </w:rPr>
        <w:t>Cedynia</w:t>
      </w:r>
      <w:r w:rsidR="00917C96" w:rsidRPr="00917C96">
        <w:rPr>
          <w:rFonts w:ascii="Calibri" w:hAnsi="Calibri" w:cs="Calibri"/>
          <w:i/>
          <w:sz w:val="22"/>
        </w:rPr>
        <w:t xml:space="preserve"> (</w:t>
      </w:r>
      <w:r>
        <w:rPr>
          <w:rFonts w:ascii="Calibri" w:hAnsi="Calibri" w:cs="Calibri"/>
          <w:i/>
          <w:sz w:val="22"/>
        </w:rPr>
        <w:t>343</w:t>
      </w:r>
      <w:r w:rsidR="00917C96" w:rsidRPr="00917C96">
        <w:rPr>
          <w:rFonts w:ascii="Calibri" w:hAnsi="Calibri" w:cs="Calibri"/>
          <w:i/>
          <w:sz w:val="22"/>
        </w:rPr>
        <w:t xml:space="preserve">), Wydawnictwa Geologiczne, Państwowy Instytut Geologiczny, Warszawa </w:t>
      </w:r>
      <w:r w:rsidR="00CF1F61">
        <w:rPr>
          <w:rFonts w:ascii="Calibri" w:hAnsi="Calibri" w:cs="Calibri"/>
          <w:i/>
          <w:sz w:val="22"/>
        </w:rPr>
        <w:br/>
      </w:r>
      <w:r>
        <w:rPr>
          <w:rFonts w:ascii="Calibri" w:hAnsi="Calibri" w:cs="Calibri"/>
          <w:i/>
          <w:sz w:val="22"/>
        </w:rPr>
        <w:t>1987</w:t>
      </w:r>
      <w:r w:rsidR="0023051F">
        <w:rPr>
          <w:rFonts w:ascii="Calibri" w:hAnsi="Calibri" w:cs="Calibri"/>
          <w:i/>
          <w:sz w:val="22"/>
        </w:rPr>
        <w:t>6</w:t>
      </w:r>
      <w:r w:rsidR="00917C96" w:rsidRPr="00917C96">
        <w:rPr>
          <w:rFonts w:ascii="Calibri" w:hAnsi="Calibri" w:cs="Calibri"/>
          <w:i/>
          <w:sz w:val="22"/>
        </w:rPr>
        <w:t xml:space="preserve"> r. Źródło informacji - Państwowy Instytut Geologiczny - Państwowy Instytut Badawczy, http://m.bazagis.pgi.gov.pl/cbdg</w:t>
      </w:r>
    </w:p>
    <w:p w:rsidR="00702B05" w:rsidRPr="00461570" w:rsidRDefault="00702B05" w:rsidP="00702B05">
      <w:pPr>
        <w:widowControl w:val="0"/>
        <w:numPr>
          <w:ilvl w:val="0"/>
          <w:numId w:val="17"/>
        </w:numPr>
        <w:jc w:val="both"/>
        <w:textAlignment w:val="baseline"/>
        <w:rPr>
          <w:rFonts w:ascii="Calibri" w:hAnsi="Calibri" w:cs="Calibri"/>
          <w:i/>
          <w:sz w:val="22"/>
          <w:szCs w:val="20"/>
        </w:rPr>
      </w:pPr>
      <w:r>
        <w:rPr>
          <w:rFonts w:ascii="Calibri" w:hAnsi="Calibri" w:cs="Calibri"/>
          <w:i/>
          <w:sz w:val="22"/>
        </w:rPr>
        <w:t>Otwory hydrogeologiczne z Centralnej Bazy Danych Hydrogeologicznych;</w:t>
      </w:r>
    </w:p>
    <w:p w:rsidR="00702B05" w:rsidRDefault="00702B05" w:rsidP="00702B05">
      <w:pPr>
        <w:widowControl w:val="0"/>
        <w:numPr>
          <w:ilvl w:val="0"/>
          <w:numId w:val="17"/>
        </w:numPr>
        <w:jc w:val="both"/>
        <w:textAlignment w:val="baseline"/>
        <w:rPr>
          <w:rFonts w:ascii="Calibri" w:hAnsi="Calibri" w:cs="Calibri"/>
          <w:i/>
          <w:sz w:val="22"/>
          <w:szCs w:val="20"/>
        </w:rPr>
      </w:pPr>
      <w:r>
        <w:rPr>
          <w:rFonts w:ascii="Calibri" w:hAnsi="Calibri" w:cs="Calibri"/>
          <w:i/>
          <w:sz w:val="22"/>
          <w:szCs w:val="20"/>
        </w:rPr>
        <w:t xml:space="preserve">Hydrologia ogólna – Elżbieta </w:t>
      </w:r>
      <w:proofErr w:type="spellStart"/>
      <w:r>
        <w:rPr>
          <w:rFonts w:ascii="Calibri" w:hAnsi="Calibri" w:cs="Calibri"/>
          <w:i/>
          <w:sz w:val="22"/>
          <w:szCs w:val="20"/>
        </w:rPr>
        <w:t>Bajkiewicz</w:t>
      </w:r>
      <w:proofErr w:type="spellEnd"/>
      <w:r>
        <w:rPr>
          <w:rFonts w:ascii="Calibri" w:hAnsi="Calibri" w:cs="Calibri"/>
          <w:i/>
          <w:sz w:val="22"/>
          <w:szCs w:val="20"/>
        </w:rPr>
        <w:t xml:space="preserve"> – Grabowska, Zdzisław Mikulski, Wydawnictwo Naukowe PWN, Warszawa 1999 r.;</w:t>
      </w:r>
    </w:p>
    <w:p w:rsidR="00702B05" w:rsidRDefault="00702B05" w:rsidP="00702B05">
      <w:pPr>
        <w:widowControl w:val="0"/>
        <w:numPr>
          <w:ilvl w:val="0"/>
          <w:numId w:val="17"/>
        </w:numPr>
        <w:jc w:val="both"/>
        <w:textAlignment w:val="baseline"/>
        <w:rPr>
          <w:rFonts w:ascii="Calibri" w:hAnsi="Calibri" w:cs="Calibri"/>
          <w:i/>
          <w:sz w:val="22"/>
          <w:szCs w:val="20"/>
        </w:rPr>
      </w:pPr>
      <w:r>
        <w:rPr>
          <w:rFonts w:ascii="Calibri" w:hAnsi="Calibri" w:cs="Calibri"/>
          <w:i/>
          <w:sz w:val="22"/>
          <w:szCs w:val="20"/>
        </w:rPr>
        <w:t xml:space="preserve">Hydromechanika i Hydrologia Inżynierska – Jan </w:t>
      </w:r>
      <w:proofErr w:type="spellStart"/>
      <w:r>
        <w:rPr>
          <w:rFonts w:ascii="Calibri" w:hAnsi="Calibri" w:cs="Calibri"/>
          <w:i/>
          <w:sz w:val="22"/>
          <w:szCs w:val="20"/>
        </w:rPr>
        <w:t>Klugiewicz</w:t>
      </w:r>
      <w:proofErr w:type="spellEnd"/>
      <w:r>
        <w:rPr>
          <w:rFonts w:ascii="Calibri" w:hAnsi="Calibri" w:cs="Calibri"/>
          <w:i/>
          <w:sz w:val="22"/>
          <w:szCs w:val="20"/>
        </w:rPr>
        <w:t xml:space="preserve">, </w:t>
      </w:r>
      <w:proofErr w:type="spellStart"/>
      <w:r>
        <w:rPr>
          <w:rFonts w:ascii="Calibri" w:hAnsi="Calibri" w:cs="Calibri"/>
          <w:i/>
          <w:sz w:val="22"/>
          <w:szCs w:val="20"/>
        </w:rPr>
        <w:t>Projprzem</w:t>
      </w:r>
      <w:proofErr w:type="spellEnd"/>
      <w:r>
        <w:rPr>
          <w:rFonts w:ascii="Calibri" w:hAnsi="Calibri" w:cs="Calibri"/>
          <w:i/>
          <w:sz w:val="22"/>
          <w:szCs w:val="20"/>
        </w:rPr>
        <w:t>-EKO, Bydgoszcz 1999 r.</w:t>
      </w:r>
    </w:p>
    <w:p w:rsidR="00702B05" w:rsidRPr="002A7F10" w:rsidRDefault="00702B05" w:rsidP="006B2FC3">
      <w:pPr>
        <w:widowControl w:val="0"/>
        <w:numPr>
          <w:ilvl w:val="0"/>
          <w:numId w:val="17"/>
        </w:numPr>
        <w:tabs>
          <w:tab w:val="left" w:pos="360"/>
        </w:tabs>
        <w:jc w:val="both"/>
        <w:textAlignment w:val="baseline"/>
      </w:pPr>
      <w:r w:rsidRPr="006641D9">
        <w:rPr>
          <w:rFonts w:ascii="Calibri" w:hAnsi="Calibri" w:cs="Calibri"/>
          <w:i/>
          <w:sz w:val="22"/>
          <w:szCs w:val="20"/>
        </w:rPr>
        <w:t xml:space="preserve">Poradnik Hydrogeologa – S. Turek, J. Dowgiałło, B. Kozerski, S. Krajewski, J. Macher, T. </w:t>
      </w:r>
      <w:proofErr w:type="spellStart"/>
      <w:r w:rsidRPr="006641D9">
        <w:rPr>
          <w:rFonts w:ascii="Calibri" w:hAnsi="Calibri" w:cs="Calibri"/>
          <w:i/>
          <w:sz w:val="22"/>
          <w:szCs w:val="20"/>
        </w:rPr>
        <w:t>Macioszczyk</w:t>
      </w:r>
      <w:proofErr w:type="spellEnd"/>
      <w:r w:rsidRPr="006641D9">
        <w:rPr>
          <w:rFonts w:ascii="Calibri" w:hAnsi="Calibri" w:cs="Calibri"/>
          <w:i/>
          <w:sz w:val="22"/>
          <w:szCs w:val="20"/>
        </w:rPr>
        <w:t xml:space="preserve">, J. Malinowski, B. Paczyński, Z. </w:t>
      </w:r>
      <w:proofErr w:type="spellStart"/>
      <w:r w:rsidRPr="006641D9">
        <w:rPr>
          <w:rFonts w:ascii="Calibri" w:hAnsi="Calibri" w:cs="Calibri"/>
          <w:i/>
          <w:sz w:val="22"/>
          <w:szCs w:val="20"/>
        </w:rPr>
        <w:t>Płochniewski</w:t>
      </w:r>
      <w:proofErr w:type="spellEnd"/>
      <w:r w:rsidRPr="006641D9">
        <w:rPr>
          <w:rFonts w:ascii="Calibri" w:hAnsi="Calibri" w:cs="Calibri"/>
          <w:i/>
          <w:sz w:val="22"/>
          <w:szCs w:val="20"/>
        </w:rPr>
        <w:t xml:space="preserve">, P. Stenzel, J. </w:t>
      </w:r>
      <w:proofErr w:type="spellStart"/>
      <w:r w:rsidRPr="006641D9">
        <w:rPr>
          <w:rFonts w:ascii="Calibri" w:hAnsi="Calibri" w:cs="Calibri"/>
          <w:i/>
          <w:sz w:val="22"/>
          <w:szCs w:val="20"/>
        </w:rPr>
        <w:t>Szymanko</w:t>
      </w:r>
      <w:proofErr w:type="spellEnd"/>
      <w:r w:rsidRPr="006641D9">
        <w:rPr>
          <w:rFonts w:ascii="Calibri" w:hAnsi="Calibri" w:cs="Calibri"/>
          <w:i/>
          <w:sz w:val="22"/>
          <w:szCs w:val="20"/>
        </w:rPr>
        <w:t>, pod redakcją B. Nowak, M. Kuna, Wydawnictwo Geologiczne – Warszawa 1971 r.</w:t>
      </w:r>
    </w:p>
    <w:sectPr w:rsidR="00702B05" w:rsidRPr="002A7F10" w:rsidSect="00427FEF">
      <w:headerReference w:type="default" r:id="rId12"/>
      <w:footerReference w:type="default" r:id="rId13"/>
      <w:type w:val="continuous"/>
      <w:pgSz w:w="11906" w:h="16838"/>
      <w:pgMar w:top="2207" w:right="1418" w:bottom="1418" w:left="1417" w:header="1418" w:footer="72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3B2" w:rsidRDefault="00E633B2">
      <w:r>
        <w:separator/>
      </w:r>
    </w:p>
  </w:endnote>
  <w:endnote w:type="continuationSeparator" w:id="0">
    <w:p w:rsidR="00E633B2" w:rsidRDefault="00E6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buntu">
    <w:charset w:val="EE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rif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961723"/>
      <w:docPartObj>
        <w:docPartGallery w:val="Page Numbers (Bottom of Page)"/>
        <w:docPartUnique/>
      </w:docPartObj>
    </w:sdtPr>
    <w:sdtContent>
      <w:p w:rsidR="00105844" w:rsidRDefault="001058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6E2">
          <w:rPr>
            <w:noProof/>
          </w:rPr>
          <w:t>21</w:t>
        </w:r>
        <w:r>
          <w:fldChar w:fldCharType="end"/>
        </w:r>
      </w:p>
    </w:sdtContent>
  </w:sdt>
  <w:p w:rsidR="00105844" w:rsidRDefault="00105844" w:rsidP="00765A34">
    <w:pPr>
      <w:pStyle w:val="Stopka"/>
      <w:autoSpaceDE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3B2" w:rsidRDefault="00E633B2">
      <w:r>
        <w:separator/>
      </w:r>
    </w:p>
  </w:footnote>
  <w:footnote w:type="continuationSeparator" w:id="0">
    <w:p w:rsidR="00E633B2" w:rsidRDefault="00E63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844" w:rsidRDefault="00105844" w:rsidP="00303255">
    <w:pPr>
      <w:jc w:val="center"/>
      <w:rPr>
        <w:rFonts w:ascii="Arial" w:hAnsi="Arial" w:cs="Arial"/>
        <w:b/>
        <w:bCs/>
        <w:sz w:val="20"/>
        <w:szCs w:val="20"/>
      </w:rPr>
    </w:pPr>
    <w:r w:rsidRPr="00303255">
      <w:rPr>
        <w:rFonts w:ascii="Arial" w:hAnsi="Arial" w:cs="Arial"/>
        <w:b/>
        <w:bCs/>
        <w:sz w:val="20"/>
        <w:szCs w:val="20"/>
      </w:rPr>
      <w:t>Dokumentacja hydrogeologiczna ustalająca zasoby eksploatacyjne z utworów czwartorzędowych ujęcia w miejscowości Markocin, dz</w:t>
    </w:r>
    <w:r>
      <w:rPr>
        <w:rFonts w:ascii="Arial" w:hAnsi="Arial" w:cs="Arial"/>
        <w:b/>
        <w:bCs/>
        <w:sz w:val="20"/>
        <w:szCs w:val="20"/>
      </w:rPr>
      <w:t>.</w:t>
    </w:r>
    <w:r w:rsidRPr="00303255">
      <w:rPr>
        <w:rFonts w:ascii="Arial" w:hAnsi="Arial" w:cs="Arial"/>
        <w:b/>
        <w:bCs/>
        <w:sz w:val="20"/>
        <w:szCs w:val="20"/>
      </w:rPr>
      <w:t xml:space="preserve"> nr 1/6, obręb 0004 Markocin, gm. Cedynia</w:t>
    </w:r>
  </w:p>
  <w:p w:rsidR="00105844" w:rsidRDefault="00105844">
    <w:pPr>
      <w:suppressAutoHyphens w:val="0"/>
      <w:autoSpaceDE w:val="0"/>
      <w:ind w:left="-15" w:firstLine="15"/>
      <w:jc w:val="both"/>
      <w:rPr>
        <w:b/>
        <w:bCs/>
        <w:color w:val="808000"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71120</wp:posOffset>
              </wp:positionV>
              <wp:extent cx="5762625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noFill/>
                      <a:ln w="10800" cap="sq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11700E" id="Line 1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6pt" to="453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" strokeweight=".3mm">
              <v:stroke endcap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0" w:firstLine="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4970"/>
        </w:tabs>
        <w:ind w:left="4394" w:firstLine="0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0" w:firstLine="0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0" w:firstLine="0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0" w:firstLine="0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0" w:firstLine="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Ubuntu" w:hAnsi="Arial" w:cs="Arial"/>
        <w:b/>
        <w:bCs/>
        <w:color w:val="auto"/>
        <w:kern w:val="1"/>
        <w:sz w:val="24"/>
        <w:szCs w:val="24"/>
        <w:shd w:val="clear" w:color="auto" w:fill="auto"/>
        <w:lang w:val="pl-PL" w:eastAsia="ar-SA" w:bidi="ar-SA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 w:cs="Symbol"/>
        <w:b/>
        <w:bCs/>
        <w:color w:val="231F20"/>
        <w:sz w:val="24"/>
        <w:szCs w:val="24"/>
        <w:shd w:val="clear" w:color="auto" w:fill="auto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900"/>
        </w:tabs>
        <w:ind w:left="0" w:firstLine="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82F6A31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Symbol" w:hAnsi="Symbol" w:cs="Symbol"/>
        <w:color w:val="auto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47CE34D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ymbol"/>
        <w:color w:val="auto"/>
        <w:position w:val="0"/>
        <w:sz w:val="24"/>
        <w:szCs w:val="24"/>
        <w:shd w:val="clear" w:color="auto" w:fill="auto"/>
        <w:vertAlign w:val="baseline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Courier New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Courier New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ymbol"/>
        <w:color w:val="000080"/>
        <w:position w:val="0"/>
        <w:sz w:val="24"/>
        <w:szCs w:val="24"/>
        <w:shd w:val="clear" w:color="auto" w:fill="auto"/>
        <w:vertAlign w:val="baseline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Courier New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Courier New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ymbol"/>
        <w:color w:val="000080"/>
        <w:position w:val="0"/>
        <w:sz w:val="24"/>
        <w:szCs w:val="24"/>
        <w:shd w:val="clear" w:color="auto" w:fill="auto"/>
        <w:vertAlign w:val="baseline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Courier New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Courier New"/>
        <w:sz w:val="28"/>
        <w:szCs w:val="28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position w:val="0"/>
        <w:sz w:val="24"/>
        <w:szCs w:val="24"/>
        <w:shd w:val="clear" w:color="auto" w:fill="auto"/>
        <w:vertAlign w:val="baseline"/>
        <w:lang w:val="pl-PL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Arial" w:hAnsi="Arial" w:cs="Courier New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E50530"/>
    <w:multiLevelType w:val="hybridMultilevel"/>
    <w:tmpl w:val="48D22A6A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09704511"/>
    <w:multiLevelType w:val="hybridMultilevel"/>
    <w:tmpl w:val="D5409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7021BB"/>
    <w:multiLevelType w:val="hybridMultilevel"/>
    <w:tmpl w:val="6E80BA00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5790796"/>
    <w:multiLevelType w:val="hybridMultilevel"/>
    <w:tmpl w:val="2BA4C1BC"/>
    <w:lvl w:ilvl="0" w:tplc="131C55FC">
      <w:start w:val="1"/>
      <w:numFmt w:val="lowerLetter"/>
      <w:lvlText w:val="%1)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3">
    <w:nsid w:val="171233BD"/>
    <w:multiLevelType w:val="hybridMultilevel"/>
    <w:tmpl w:val="B10CB81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1AF61053"/>
    <w:multiLevelType w:val="hybridMultilevel"/>
    <w:tmpl w:val="F2FC3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E6056E"/>
    <w:multiLevelType w:val="hybridMultilevel"/>
    <w:tmpl w:val="F0B014AC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F650DA1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17">
    <w:nsid w:val="58DD5874"/>
    <w:multiLevelType w:val="hybridMultilevel"/>
    <w:tmpl w:val="5BAA1AB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5A5C50E7"/>
    <w:multiLevelType w:val="hybridMultilevel"/>
    <w:tmpl w:val="7D4C5CE4"/>
    <w:lvl w:ilvl="0" w:tplc="C0F2BA52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9">
    <w:nsid w:val="5D53722D"/>
    <w:multiLevelType w:val="hybridMultilevel"/>
    <w:tmpl w:val="FC5AB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833F8B"/>
    <w:multiLevelType w:val="hybridMultilevel"/>
    <w:tmpl w:val="F6FA6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ED7B79"/>
    <w:multiLevelType w:val="hybridMultilevel"/>
    <w:tmpl w:val="880A6588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2">
    <w:nsid w:val="5FD94EE8"/>
    <w:multiLevelType w:val="hybridMultilevel"/>
    <w:tmpl w:val="D5BC317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A4DBE"/>
    <w:multiLevelType w:val="hybridMultilevel"/>
    <w:tmpl w:val="95323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1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16"/>
  </w:num>
  <w:num w:numId="18">
    <w:abstractNumId w:val="10"/>
  </w:num>
  <w:num w:numId="19">
    <w:abstractNumId w:val="14"/>
  </w:num>
  <w:num w:numId="20">
    <w:abstractNumId w:val="20"/>
  </w:num>
  <w:num w:numId="21">
    <w:abstractNumId w:val="18"/>
  </w:num>
  <w:num w:numId="22">
    <w:abstractNumId w:val="12"/>
  </w:num>
  <w:num w:numId="23">
    <w:abstractNumId w:val="17"/>
  </w:num>
  <w:num w:numId="24">
    <w:abstractNumId w:val="1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BB2"/>
    <w:rsid w:val="00000E83"/>
    <w:rsid w:val="00002937"/>
    <w:rsid w:val="00002DE3"/>
    <w:rsid w:val="00004797"/>
    <w:rsid w:val="00014AA3"/>
    <w:rsid w:val="00014D36"/>
    <w:rsid w:val="00016069"/>
    <w:rsid w:val="00016B96"/>
    <w:rsid w:val="0001728C"/>
    <w:rsid w:val="00020445"/>
    <w:rsid w:val="000235D1"/>
    <w:rsid w:val="000239EF"/>
    <w:rsid w:val="00023A83"/>
    <w:rsid w:val="00023F23"/>
    <w:rsid w:val="00026B36"/>
    <w:rsid w:val="00027377"/>
    <w:rsid w:val="00027F84"/>
    <w:rsid w:val="00036F32"/>
    <w:rsid w:val="00036FD7"/>
    <w:rsid w:val="00040273"/>
    <w:rsid w:val="00042161"/>
    <w:rsid w:val="00042C81"/>
    <w:rsid w:val="00042F72"/>
    <w:rsid w:val="00052459"/>
    <w:rsid w:val="00053324"/>
    <w:rsid w:val="00056CD8"/>
    <w:rsid w:val="00057D3E"/>
    <w:rsid w:val="0006036B"/>
    <w:rsid w:val="00066538"/>
    <w:rsid w:val="00066583"/>
    <w:rsid w:val="00066EB8"/>
    <w:rsid w:val="0006771B"/>
    <w:rsid w:val="00067AB1"/>
    <w:rsid w:val="00072B1D"/>
    <w:rsid w:val="00075E04"/>
    <w:rsid w:val="00076130"/>
    <w:rsid w:val="00082BCA"/>
    <w:rsid w:val="00083068"/>
    <w:rsid w:val="00086C57"/>
    <w:rsid w:val="00087D8F"/>
    <w:rsid w:val="00096D29"/>
    <w:rsid w:val="00097251"/>
    <w:rsid w:val="00097F84"/>
    <w:rsid w:val="000A64E9"/>
    <w:rsid w:val="000A7213"/>
    <w:rsid w:val="000B1B82"/>
    <w:rsid w:val="000B3C46"/>
    <w:rsid w:val="000B5BFF"/>
    <w:rsid w:val="000B68E7"/>
    <w:rsid w:val="000C17E6"/>
    <w:rsid w:val="000C2D4F"/>
    <w:rsid w:val="000C3F32"/>
    <w:rsid w:val="000D4AE2"/>
    <w:rsid w:val="000D542A"/>
    <w:rsid w:val="000D7AE8"/>
    <w:rsid w:val="000D7D32"/>
    <w:rsid w:val="000E1E33"/>
    <w:rsid w:val="000E2C85"/>
    <w:rsid w:val="000E44B8"/>
    <w:rsid w:val="000E688C"/>
    <w:rsid w:val="000F5321"/>
    <w:rsid w:val="000F691A"/>
    <w:rsid w:val="000F7D08"/>
    <w:rsid w:val="00101BCA"/>
    <w:rsid w:val="00103C83"/>
    <w:rsid w:val="0010453D"/>
    <w:rsid w:val="00105844"/>
    <w:rsid w:val="00107FC4"/>
    <w:rsid w:val="001110AB"/>
    <w:rsid w:val="00111BC8"/>
    <w:rsid w:val="00114575"/>
    <w:rsid w:val="00114E3D"/>
    <w:rsid w:val="001160A4"/>
    <w:rsid w:val="00116C85"/>
    <w:rsid w:val="00122BB1"/>
    <w:rsid w:val="00125B5B"/>
    <w:rsid w:val="00127779"/>
    <w:rsid w:val="00142300"/>
    <w:rsid w:val="001436A0"/>
    <w:rsid w:val="00143714"/>
    <w:rsid w:val="00145BBF"/>
    <w:rsid w:val="00150FAF"/>
    <w:rsid w:val="0015160C"/>
    <w:rsid w:val="00152193"/>
    <w:rsid w:val="00152560"/>
    <w:rsid w:val="0015268E"/>
    <w:rsid w:val="001542CA"/>
    <w:rsid w:val="00157D87"/>
    <w:rsid w:val="001601D9"/>
    <w:rsid w:val="00160BC6"/>
    <w:rsid w:val="00161E30"/>
    <w:rsid w:val="0016518A"/>
    <w:rsid w:val="00165866"/>
    <w:rsid w:val="00165ECF"/>
    <w:rsid w:val="00173035"/>
    <w:rsid w:val="001778C2"/>
    <w:rsid w:val="001779C0"/>
    <w:rsid w:val="001805A1"/>
    <w:rsid w:val="0018462A"/>
    <w:rsid w:val="001855CD"/>
    <w:rsid w:val="00186DAF"/>
    <w:rsid w:val="00190684"/>
    <w:rsid w:val="001927D1"/>
    <w:rsid w:val="00192826"/>
    <w:rsid w:val="00192FAC"/>
    <w:rsid w:val="001930CA"/>
    <w:rsid w:val="00194D86"/>
    <w:rsid w:val="00196B33"/>
    <w:rsid w:val="00197B5E"/>
    <w:rsid w:val="001A72C2"/>
    <w:rsid w:val="001A77F2"/>
    <w:rsid w:val="001B3C21"/>
    <w:rsid w:val="001B537A"/>
    <w:rsid w:val="001C26B8"/>
    <w:rsid w:val="001C52DE"/>
    <w:rsid w:val="001C6333"/>
    <w:rsid w:val="001D3020"/>
    <w:rsid w:val="001D37DC"/>
    <w:rsid w:val="001D43D4"/>
    <w:rsid w:val="001E02FB"/>
    <w:rsid w:val="001E0B82"/>
    <w:rsid w:val="001E1FD0"/>
    <w:rsid w:val="001E2120"/>
    <w:rsid w:val="001E7673"/>
    <w:rsid w:val="001F3F78"/>
    <w:rsid w:val="00202565"/>
    <w:rsid w:val="00202ED0"/>
    <w:rsid w:val="002034DF"/>
    <w:rsid w:val="00204590"/>
    <w:rsid w:val="00207BEF"/>
    <w:rsid w:val="002101B5"/>
    <w:rsid w:val="00213AF1"/>
    <w:rsid w:val="00214A9F"/>
    <w:rsid w:val="00215181"/>
    <w:rsid w:val="0022028D"/>
    <w:rsid w:val="00220C5F"/>
    <w:rsid w:val="00222778"/>
    <w:rsid w:val="0022584F"/>
    <w:rsid w:val="0022588D"/>
    <w:rsid w:val="002277E1"/>
    <w:rsid w:val="0023051F"/>
    <w:rsid w:val="0023302A"/>
    <w:rsid w:val="00233932"/>
    <w:rsid w:val="00235167"/>
    <w:rsid w:val="00241F7B"/>
    <w:rsid w:val="00246EBA"/>
    <w:rsid w:val="00254F11"/>
    <w:rsid w:val="002577A3"/>
    <w:rsid w:val="002638C4"/>
    <w:rsid w:val="00267AA9"/>
    <w:rsid w:val="00273188"/>
    <w:rsid w:val="00274047"/>
    <w:rsid w:val="002762E8"/>
    <w:rsid w:val="00276473"/>
    <w:rsid w:val="00280C90"/>
    <w:rsid w:val="002846CF"/>
    <w:rsid w:val="002859EE"/>
    <w:rsid w:val="002868B7"/>
    <w:rsid w:val="00287F70"/>
    <w:rsid w:val="00294986"/>
    <w:rsid w:val="00295FDC"/>
    <w:rsid w:val="002A424B"/>
    <w:rsid w:val="002A4DDB"/>
    <w:rsid w:val="002A52CE"/>
    <w:rsid w:val="002A54DB"/>
    <w:rsid w:val="002A5FA0"/>
    <w:rsid w:val="002A7272"/>
    <w:rsid w:val="002A730B"/>
    <w:rsid w:val="002A7871"/>
    <w:rsid w:val="002A7F10"/>
    <w:rsid w:val="002B6866"/>
    <w:rsid w:val="002B7264"/>
    <w:rsid w:val="002C0375"/>
    <w:rsid w:val="002C119E"/>
    <w:rsid w:val="002C7619"/>
    <w:rsid w:val="002D666C"/>
    <w:rsid w:val="002D734A"/>
    <w:rsid w:val="002D7791"/>
    <w:rsid w:val="002E4D4A"/>
    <w:rsid w:val="002E4F9F"/>
    <w:rsid w:val="002E78F7"/>
    <w:rsid w:val="002F1053"/>
    <w:rsid w:val="002F2510"/>
    <w:rsid w:val="002F6B03"/>
    <w:rsid w:val="00300149"/>
    <w:rsid w:val="003008B2"/>
    <w:rsid w:val="00300BCD"/>
    <w:rsid w:val="00303255"/>
    <w:rsid w:val="00303E0F"/>
    <w:rsid w:val="0030586D"/>
    <w:rsid w:val="00307A2D"/>
    <w:rsid w:val="00311378"/>
    <w:rsid w:val="00312B5F"/>
    <w:rsid w:val="00313967"/>
    <w:rsid w:val="00315495"/>
    <w:rsid w:val="003170B2"/>
    <w:rsid w:val="00317EA4"/>
    <w:rsid w:val="003208AB"/>
    <w:rsid w:val="00321F76"/>
    <w:rsid w:val="00324F3E"/>
    <w:rsid w:val="00330425"/>
    <w:rsid w:val="00331267"/>
    <w:rsid w:val="00332880"/>
    <w:rsid w:val="0033668D"/>
    <w:rsid w:val="00337D5D"/>
    <w:rsid w:val="003438B7"/>
    <w:rsid w:val="003517E7"/>
    <w:rsid w:val="00362C3B"/>
    <w:rsid w:val="003636BB"/>
    <w:rsid w:val="00364A9A"/>
    <w:rsid w:val="00366D16"/>
    <w:rsid w:val="00366D31"/>
    <w:rsid w:val="003675CD"/>
    <w:rsid w:val="00371589"/>
    <w:rsid w:val="00371C06"/>
    <w:rsid w:val="00375AA7"/>
    <w:rsid w:val="0038119E"/>
    <w:rsid w:val="00381F87"/>
    <w:rsid w:val="003853BB"/>
    <w:rsid w:val="003856BE"/>
    <w:rsid w:val="00386419"/>
    <w:rsid w:val="00386DE8"/>
    <w:rsid w:val="0038714A"/>
    <w:rsid w:val="003910E8"/>
    <w:rsid w:val="003954FE"/>
    <w:rsid w:val="00395A22"/>
    <w:rsid w:val="0039689C"/>
    <w:rsid w:val="00396AA4"/>
    <w:rsid w:val="00397800"/>
    <w:rsid w:val="003A0A92"/>
    <w:rsid w:val="003A5ED8"/>
    <w:rsid w:val="003B05C5"/>
    <w:rsid w:val="003B1F02"/>
    <w:rsid w:val="003B312C"/>
    <w:rsid w:val="003B36B1"/>
    <w:rsid w:val="003B451F"/>
    <w:rsid w:val="003B6F20"/>
    <w:rsid w:val="003C22A9"/>
    <w:rsid w:val="003C39F4"/>
    <w:rsid w:val="003C5F4A"/>
    <w:rsid w:val="003D264D"/>
    <w:rsid w:val="003D27BF"/>
    <w:rsid w:val="003D307E"/>
    <w:rsid w:val="003D5C25"/>
    <w:rsid w:val="003E1520"/>
    <w:rsid w:val="003E264F"/>
    <w:rsid w:val="003E45D1"/>
    <w:rsid w:val="003E604F"/>
    <w:rsid w:val="003E6EB1"/>
    <w:rsid w:val="003F0436"/>
    <w:rsid w:val="003F0F2E"/>
    <w:rsid w:val="003F15F8"/>
    <w:rsid w:val="003F2354"/>
    <w:rsid w:val="003F325E"/>
    <w:rsid w:val="0040002E"/>
    <w:rsid w:val="00401182"/>
    <w:rsid w:val="004057A2"/>
    <w:rsid w:val="00410ACC"/>
    <w:rsid w:val="00410C68"/>
    <w:rsid w:val="00411197"/>
    <w:rsid w:val="004144F3"/>
    <w:rsid w:val="00415F2B"/>
    <w:rsid w:val="00423823"/>
    <w:rsid w:val="004249F6"/>
    <w:rsid w:val="004276CC"/>
    <w:rsid w:val="00427FEF"/>
    <w:rsid w:val="00432DA9"/>
    <w:rsid w:val="004332A3"/>
    <w:rsid w:val="004335A7"/>
    <w:rsid w:val="0043569C"/>
    <w:rsid w:val="00436184"/>
    <w:rsid w:val="00437465"/>
    <w:rsid w:val="0044007A"/>
    <w:rsid w:val="004413A4"/>
    <w:rsid w:val="0044161E"/>
    <w:rsid w:val="00441CF8"/>
    <w:rsid w:val="00443B50"/>
    <w:rsid w:val="00445085"/>
    <w:rsid w:val="00445893"/>
    <w:rsid w:val="00446177"/>
    <w:rsid w:val="004508C3"/>
    <w:rsid w:val="004509B2"/>
    <w:rsid w:val="00451E68"/>
    <w:rsid w:val="00452628"/>
    <w:rsid w:val="00455F73"/>
    <w:rsid w:val="00457456"/>
    <w:rsid w:val="00461DDE"/>
    <w:rsid w:val="00465441"/>
    <w:rsid w:val="00467DCE"/>
    <w:rsid w:val="00467F21"/>
    <w:rsid w:val="00470123"/>
    <w:rsid w:val="00470181"/>
    <w:rsid w:val="004705AC"/>
    <w:rsid w:val="004719D2"/>
    <w:rsid w:val="004727EA"/>
    <w:rsid w:val="00474E5C"/>
    <w:rsid w:val="00475504"/>
    <w:rsid w:val="00475E6A"/>
    <w:rsid w:val="0047723E"/>
    <w:rsid w:val="004911D6"/>
    <w:rsid w:val="00492D8A"/>
    <w:rsid w:val="004946FB"/>
    <w:rsid w:val="00497311"/>
    <w:rsid w:val="004A0524"/>
    <w:rsid w:val="004A2291"/>
    <w:rsid w:val="004A39A9"/>
    <w:rsid w:val="004A440C"/>
    <w:rsid w:val="004A4C21"/>
    <w:rsid w:val="004A7608"/>
    <w:rsid w:val="004B1D0F"/>
    <w:rsid w:val="004C1006"/>
    <w:rsid w:val="004C40B1"/>
    <w:rsid w:val="004C5B5C"/>
    <w:rsid w:val="004C5C90"/>
    <w:rsid w:val="004C761F"/>
    <w:rsid w:val="004D0EF5"/>
    <w:rsid w:val="004D3ACC"/>
    <w:rsid w:val="004E1632"/>
    <w:rsid w:val="004E3373"/>
    <w:rsid w:val="004E6FE1"/>
    <w:rsid w:val="004F1168"/>
    <w:rsid w:val="004F18F6"/>
    <w:rsid w:val="004F207D"/>
    <w:rsid w:val="004F4290"/>
    <w:rsid w:val="004F67C6"/>
    <w:rsid w:val="004F7A95"/>
    <w:rsid w:val="0050568F"/>
    <w:rsid w:val="00511C32"/>
    <w:rsid w:val="00513AC1"/>
    <w:rsid w:val="00513F32"/>
    <w:rsid w:val="005250A6"/>
    <w:rsid w:val="00526874"/>
    <w:rsid w:val="00526D27"/>
    <w:rsid w:val="00530A38"/>
    <w:rsid w:val="00532755"/>
    <w:rsid w:val="0053319B"/>
    <w:rsid w:val="00533C65"/>
    <w:rsid w:val="00534498"/>
    <w:rsid w:val="00534D85"/>
    <w:rsid w:val="0053599F"/>
    <w:rsid w:val="00543837"/>
    <w:rsid w:val="00561F45"/>
    <w:rsid w:val="00563C34"/>
    <w:rsid w:val="00563CB8"/>
    <w:rsid w:val="00565812"/>
    <w:rsid w:val="00565FBE"/>
    <w:rsid w:val="00566C7B"/>
    <w:rsid w:val="005676D7"/>
    <w:rsid w:val="005701CE"/>
    <w:rsid w:val="005701E5"/>
    <w:rsid w:val="00572F72"/>
    <w:rsid w:val="00575791"/>
    <w:rsid w:val="00575D22"/>
    <w:rsid w:val="00576363"/>
    <w:rsid w:val="005777D6"/>
    <w:rsid w:val="00577E5F"/>
    <w:rsid w:val="005804F1"/>
    <w:rsid w:val="0058240A"/>
    <w:rsid w:val="005828D6"/>
    <w:rsid w:val="0058306D"/>
    <w:rsid w:val="0058694E"/>
    <w:rsid w:val="005873E1"/>
    <w:rsid w:val="005907A1"/>
    <w:rsid w:val="00592842"/>
    <w:rsid w:val="00594E30"/>
    <w:rsid w:val="005A3070"/>
    <w:rsid w:val="005A32F5"/>
    <w:rsid w:val="005A3B64"/>
    <w:rsid w:val="005A5533"/>
    <w:rsid w:val="005A5776"/>
    <w:rsid w:val="005C09BF"/>
    <w:rsid w:val="005C0A33"/>
    <w:rsid w:val="005C17A8"/>
    <w:rsid w:val="005C4420"/>
    <w:rsid w:val="005C6FC6"/>
    <w:rsid w:val="005D05E6"/>
    <w:rsid w:val="005D172E"/>
    <w:rsid w:val="005D1DB3"/>
    <w:rsid w:val="005D3E88"/>
    <w:rsid w:val="005D41C7"/>
    <w:rsid w:val="005D6BC0"/>
    <w:rsid w:val="005E4E18"/>
    <w:rsid w:val="005E5D60"/>
    <w:rsid w:val="005E611C"/>
    <w:rsid w:val="005E6D7B"/>
    <w:rsid w:val="005E797C"/>
    <w:rsid w:val="005F1553"/>
    <w:rsid w:val="005F4F18"/>
    <w:rsid w:val="005F589B"/>
    <w:rsid w:val="00600E10"/>
    <w:rsid w:val="006039F9"/>
    <w:rsid w:val="00606900"/>
    <w:rsid w:val="006103F4"/>
    <w:rsid w:val="00612498"/>
    <w:rsid w:val="006132FE"/>
    <w:rsid w:val="00613E82"/>
    <w:rsid w:val="00617DC5"/>
    <w:rsid w:val="00620033"/>
    <w:rsid w:val="006207EB"/>
    <w:rsid w:val="00620B83"/>
    <w:rsid w:val="006241BC"/>
    <w:rsid w:val="00624981"/>
    <w:rsid w:val="00624B2D"/>
    <w:rsid w:val="006314E7"/>
    <w:rsid w:val="006325BC"/>
    <w:rsid w:val="006325E8"/>
    <w:rsid w:val="006415B7"/>
    <w:rsid w:val="00641963"/>
    <w:rsid w:val="00643834"/>
    <w:rsid w:val="006454D0"/>
    <w:rsid w:val="00645771"/>
    <w:rsid w:val="00646768"/>
    <w:rsid w:val="00647A8D"/>
    <w:rsid w:val="00651052"/>
    <w:rsid w:val="006518DD"/>
    <w:rsid w:val="006533DB"/>
    <w:rsid w:val="00653B9A"/>
    <w:rsid w:val="006550CF"/>
    <w:rsid w:val="006553A1"/>
    <w:rsid w:val="00655ED7"/>
    <w:rsid w:val="006640F4"/>
    <w:rsid w:val="00664638"/>
    <w:rsid w:val="006821DA"/>
    <w:rsid w:val="00682F8F"/>
    <w:rsid w:val="006866A0"/>
    <w:rsid w:val="00687F5B"/>
    <w:rsid w:val="00690CA4"/>
    <w:rsid w:val="006915A6"/>
    <w:rsid w:val="00692360"/>
    <w:rsid w:val="006930A4"/>
    <w:rsid w:val="006950E1"/>
    <w:rsid w:val="006961C0"/>
    <w:rsid w:val="006A2170"/>
    <w:rsid w:val="006A4343"/>
    <w:rsid w:val="006A52A2"/>
    <w:rsid w:val="006B2FC3"/>
    <w:rsid w:val="006B3B04"/>
    <w:rsid w:val="006B4F63"/>
    <w:rsid w:val="006B7075"/>
    <w:rsid w:val="006B751F"/>
    <w:rsid w:val="006C51F8"/>
    <w:rsid w:val="006C59D9"/>
    <w:rsid w:val="006D5748"/>
    <w:rsid w:val="006D6496"/>
    <w:rsid w:val="006E08F4"/>
    <w:rsid w:val="006E137B"/>
    <w:rsid w:val="006E2E50"/>
    <w:rsid w:val="006E38FA"/>
    <w:rsid w:val="006E3B6C"/>
    <w:rsid w:val="006E5180"/>
    <w:rsid w:val="006F141C"/>
    <w:rsid w:val="006F2FA1"/>
    <w:rsid w:val="006F3391"/>
    <w:rsid w:val="006F5FE8"/>
    <w:rsid w:val="006F66D5"/>
    <w:rsid w:val="007002B3"/>
    <w:rsid w:val="007016A8"/>
    <w:rsid w:val="00702B05"/>
    <w:rsid w:val="00705BE6"/>
    <w:rsid w:val="00712531"/>
    <w:rsid w:val="00717610"/>
    <w:rsid w:val="0072476F"/>
    <w:rsid w:val="007252FA"/>
    <w:rsid w:val="0072744E"/>
    <w:rsid w:val="007319CD"/>
    <w:rsid w:val="00732F60"/>
    <w:rsid w:val="007330FF"/>
    <w:rsid w:val="00743F3E"/>
    <w:rsid w:val="007473C6"/>
    <w:rsid w:val="007521AE"/>
    <w:rsid w:val="00756D06"/>
    <w:rsid w:val="0076095C"/>
    <w:rsid w:val="00762376"/>
    <w:rsid w:val="00762B8F"/>
    <w:rsid w:val="00765205"/>
    <w:rsid w:val="00765A34"/>
    <w:rsid w:val="0076707D"/>
    <w:rsid w:val="0076718E"/>
    <w:rsid w:val="00771449"/>
    <w:rsid w:val="0077461E"/>
    <w:rsid w:val="00777151"/>
    <w:rsid w:val="007841C7"/>
    <w:rsid w:val="00784994"/>
    <w:rsid w:val="00790E28"/>
    <w:rsid w:val="00793F6D"/>
    <w:rsid w:val="007944B9"/>
    <w:rsid w:val="00794AF2"/>
    <w:rsid w:val="007956E1"/>
    <w:rsid w:val="00795CAD"/>
    <w:rsid w:val="0079613E"/>
    <w:rsid w:val="0079627D"/>
    <w:rsid w:val="007A1A0E"/>
    <w:rsid w:val="007A3693"/>
    <w:rsid w:val="007A6DAB"/>
    <w:rsid w:val="007A7438"/>
    <w:rsid w:val="007B1D5E"/>
    <w:rsid w:val="007B71BA"/>
    <w:rsid w:val="007C008C"/>
    <w:rsid w:val="007C0201"/>
    <w:rsid w:val="007C1CAF"/>
    <w:rsid w:val="007C2191"/>
    <w:rsid w:val="007C3832"/>
    <w:rsid w:val="007C3E8A"/>
    <w:rsid w:val="007C44AF"/>
    <w:rsid w:val="007C6F22"/>
    <w:rsid w:val="007D04E1"/>
    <w:rsid w:val="007D0F41"/>
    <w:rsid w:val="007D501C"/>
    <w:rsid w:val="007D6115"/>
    <w:rsid w:val="007D6E21"/>
    <w:rsid w:val="007E1940"/>
    <w:rsid w:val="007E7086"/>
    <w:rsid w:val="007F2117"/>
    <w:rsid w:val="007F48D5"/>
    <w:rsid w:val="007F5656"/>
    <w:rsid w:val="007F5DAF"/>
    <w:rsid w:val="007F70C4"/>
    <w:rsid w:val="0080203E"/>
    <w:rsid w:val="00802E05"/>
    <w:rsid w:val="00802EB1"/>
    <w:rsid w:val="008034A0"/>
    <w:rsid w:val="0080660C"/>
    <w:rsid w:val="00811F19"/>
    <w:rsid w:val="008124CA"/>
    <w:rsid w:val="0081286A"/>
    <w:rsid w:val="0081430B"/>
    <w:rsid w:val="00816363"/>
    <w:rsid w:val="008212A7"/>
    <w:rsid w:val="00821983"/>
    <w:rsid w:val="008242AE"/>
    <w:rsid w:val="008274A6"/>
    <w:rsid w:val="008276E2"/>
    <w:rsid w:val="0083516F"/>
    <w:rsid w:val="00840ABB"/>
    <w:rsid w:val="00844A00"/>
    <w:rsid w:val="008459CA"/>
    <w:rsid w:val="00854B9A"/>
    <w:rsid w:val="0086191B"/>
    <w:rsid w:val="00862B2F"/>
    <w:rsid w:val="008652C5"/>
    <w:rsid w:val="008708A3"/>
    <w:rsid w:val="00871B06"/>
    <w:rsid w:val="00872B98"/>
    <w:rsid w:val="00874BFB"/>
    <w:rsid w:val="00880BB7"/>
    <w:rsid w:val="00881E78"/>
    <w:rsid w:val="00882887"/>
    <w:rsid w:val="008833FE"/>
    <w:rsid w:val="00883AAA"/>
    <w:rsid w:val="008846C8"/>
    <w:rsid w:val="00884B08"/>
    <w:rsid w:val="008852DB"/>
    <w:rsid w:val="00886EEA"/>
    <w:rsid w:val="00890B8D"/>
    <w:rsid w:val="00891293"/>
    <w:rsid w:val="008917D9"/>
    <w:rsid w:val="00892E6C"/>
    <w:rsid w:val="00893599"/>
    <w:rsid w:val="008A2197"/>
    <w:rsid w:val="008A284D"/>
    <w:rsid w:val="008A2D2A"/>
    <w:rsid w:val="008A344D"/>
    <w:rsid w:val="008A41A1"/>
    <w:rsid w:val="008A62F2"/>
    <w:rsid w:val="008B3696"/>
    <w:rsid w:val="008B7750"/>
    <w:rsid w:val="008B7F44"/>
    <w:rsid w:val="008C1F98"/>
    <w:rsid w:val="008C4A84"/>
    <w:rsid w:val="008C50C4"/>
    <w:rsid w:val="008C7A09"/>
    <w:rsid w:val="008C7F10"/>
    <w:rsid w:val="008D2DC6"/>
    <w:rsid w:val="008D3ECD"/>
    <w:rsid w:val="008D6E1F"/>
    <w:rsid w:val="008E359A"/>
    <w:rsid w:val="008E3A6C"/>
    <w:rsid w:val="008F22AD"/>
    <w:rsid w:val="008F3032"/>
    <w:rsid w:val="008F5472"/>
    <w:rsid w:val="008F699C"/>
    <w:rsid w:val="00901332"/>
    <w:rsid w:val="00901B6C"/>
    <w:rsid w:val="00901F8E"/>
    <w:rsid w:val="00902736"/>
    <w:rsid w:val="00907C9D"/>
    <w:rsid w:val="00912BAE"/>
    <w:rsid w:val="00915689"/>
    <w:rsid w:val="0091673C"/>
    <w:rsid w:val="009172A7"/>
    <w:rsid w:val="00917C96"/>
    <w:rsid w:val="00920250"/>
    <w:rsid w:val="009213A3"/>
    <w:rsid w:val="00921F97"/>
    <w:rsid w:val="0092334A"/>
    <w:rsid w:val="00931CFD"/>
    <w:rsid w:val="00932C26"/>
    <w:rsid w:val="00934478"/>
    <w:rsid w:val="0093616E"/>
    <w:rsid w:val="00941A64"/>
    <w:rsid w:val="00942035"/>
    <w:rsid w:val="0094270E"/>
    <w:rsid w:val="009458E5"/>
    <w:rsid w:val="00947317"/>
    <w:rsid w:val="0095223D"/>
    <w:rsid w:val="00952977"/>
    <w:rsid w:val="009536ED"/>
    <w:rsid w:val="009651A2"/>
    <w:rsid w:val="0096669E"/>
    <w:rsid w:val="009700B7"/>
    <w:rsid w:val="00970C69"/>
    <w:rsid w:val="0097130C"/>
    <w:rsid w:val="00971DF0"/>
    <w:rsid w:val="00972164"/>
    <w:rsid w:val="00972D32"/>
    <w:rsid w:val="00972F3B"/>
    <w:rsid w:val="00981C25"/>
    <w:rsid w:val="0098202A"/>
    <w:rsid w:val="0098265D"/>
    <w:rsid w:val="0099073A"/>
    <w:rsid w:val="00990BD6"/>
    <w:rsid w:val="00990E1A"/>
    <w:rsid w:val="0099173C"/>
    <w:rsid w:val="00994A56"/>
    <w:rsid w:val="009960E4"/>
    <w:rsid w:val="009A0743"/>
    <w:rsid w:val="009A3D18"/>
    <w:rsid w:val="009A50B4"/>
    <w:rsid w:val="009A55C8"/>
    <w:rsid w:val="009B1477"/>
    <w:rsid w:val="009B3C2E"/>
    <w:rsid w:val="009B3DED"/>
    <w:rsid w:val="009B5B0B"/>
    <w:rsid w:val="009B722B"/>
    <w:rsid w:val="009C020B"/>
    <w:rsid w:val="009C5DEC"/>
    <w:rsid w:val="009C6270"/>
    <w:rsid w:val="009C6C0D"/>
    <w:rsid w:val="009C7701"/>
    <w:rsid w:val="009D2452"/>
    <w:rsid w:val="009D2D8C"/>
    <w:rsid w:val="009D3AF7"/>
    <w:rsid w:val="009D3BAE"/>
    <w:rsid w:val="009D3DA6"/>
    <w:rsid w:val="009D4F04"/>
    <w:rsid w:val="009E1C26"/>
    <w:rsid w:val="009E206B"/>
    <w:rsid w:val="009E2346"/>
    <w:rsid w:val="009E385E"/>
    <w:rsid w:val="009E40C7"/>
    <w:rsid w:val="009F68DD"/>
    <w:rsid w:val="00A0243C"/>
    <w:rsid w:val="00A06719"/>
    <w:rsid w:val="00A17C1B"/>
    <w:rsid w:val="00A20C83"/>
    <w:rsid w:val="00A220DF"/>
    <w:rsid w:val="00A26CA0"/>
    <w:rsid w:val="00A27DC2"/>
    <w:rsid w:val="00A30503"/>
    <w:rsid w:val="00A30CD6"/>
    <w:rsid w:val="00A3154B"/>
    <w:rsid w:val="00A32DA2"/>
    <w:rsid w:val="00A368A1"/>
    <w:rsid w:val="00A37E07"/>
    <w:rsid w:val="00A41396"/>
    <w:rsid w:val="00A41BB2"/>
    <w:rsid w:val="00A44914"/>
    <w:rsid w:val="00A45107"/>
    <w:rsid w:val="00A51B43"/>
    <w:rsid w:val="00A521E6"/>
    <w:rsid w:val="00A52510"/>
    <w:rsid w:val="00A530D2"/>
    <w:rsid w:val="00A6150E"/>
    <w:rsid w:val="00A64679"/>
    <w:rsid w:val="00A657BB"/>
    <w:rsid w:val="00A73E28"/>
    <w:rsid w:val="00A741A8"/>
    <w:rsid w:val="00A754CB"/>
    <w:rsid w:val="00A764C9"/>
    <w:rsid w:val="00A827BC"/>
    <w:rsid w:val="00A84A49"/>
    <w:rsid w:val="00A84D3E"/>
    <w:rsid w:val="00A926E3"/>
    <w:rsid w:val="00A92C14"/>
    <w:rsid w:val="00A9683C"/>
    <w:rsid w:val="00A97ED3"/>
    <w:rsid w:val="00A97F00"/>
    <w:rsid w:val="00AA1C1A"/>
    <w:rsid w:val="00AA2B5E"/>
    <w:rsid w:val="00AA4DEF"/>
    <w:rsid w:val="00AA5D5F"/>
    <w:rsid w:val="00AB1849"/>
    <w:rsid w:val="00AB1F45"/>
    <w:rsid w:val="00AB363F"/>
    <w:rsid w:val="00AB45FB"/>
    <w:rsid w:val="00AC2AF0"/>
    <w:rsid w:val="00AC323F"/>
    <w:rsid w:val="00AC540A"/>
    <w:rsid w:val="00AC7DF9"/>
    <w:rsid w:val="00AD2AB9"/>
    <w:rsid w:val="00AD47DE"/>
    <w:rsid w:val="00AE0841"/>
    <w:rsid w:val="00AE1923"/>
    <w:rsid w:val="00AE41A9"/>
    <w:rsid w:val="00AE7CC6"/>
    <w:rsid w:val="00AF623E"/>
    <w:rsid w:val="00B01A9F"/>
    <w:rsid w:val="00B05111"/>
    <w:rsid w:val="00B1138D"/>
    <w:rsid w:val="00B178AF"/>
    <w:rsid w:val="00B216A4"/>
    <w:rsid w:val="00B22F97"/>
    <w:rsid w:val="00B25024"/>
    <w:rsid w:val="00B31810"/>
    <w:rsid w:val="00B3218F"/>
    <w:rsid w:val="00B3591C"/>
    <w:rsid w:val="00B35E8A"/>
    <w:rsid w:val="00B4441E"/>
    <w:rsid w:val="00B44528"/>
    <w:rsid w:val="00B44F96"/>
    <w:rsid w:val="00B56A2F"/>
    <w:rsid w:val="00B56C7F"/>
    <w:rsid w:val="00B57B2C"/>
    <w:rsid w:val="00B60092"/>
    <w:rsid w:val="00B617A7"/>
    <w:rsid w:val="00B61A60"/>
    <w:rsid w:val="00B63C5A"/>
    <w:rsid w:val="00B67229"/>
    <w:rsid w:val="00B754E2"/>
    <w:rsid w:val="00B77500"/>
    <w:rsid w:val="00B777ED"/>
    <w:rsid w:val="00B80471"/>
    <w:rsid w:val="00B80883"/>
    <w:rsid w:val="00B80EE6"/>
    <w:rsid w:val="00B94198"/>
    <w:rsid w:val="00BA0A87"/>
    <w:rsid w:val="00BA0CC3"/>
    <w:rsid w:val="00BA1AB6"/>
    <w:rsid w:val="00BA2D5C"/>
    <w:rsid w:val="00BA6177"/>
    <w:rsid w:val="00BB2CEC"/>
    <w:rsid w:val="00BB54A0"/>
    <w:rsid w:val="00BC1F14"/>
    <w:rsid w:val="00BC3CF3"/>
    <w:rsid w:val="00BC3FEB"/>
    <w:rsid w:val="00BC47FC"/>
    <w:rsid w:val="00BC56BE"/>
    <w:rsid w:val="00BD0A82"/>
    <w:rsid w:val="00BD5F1B"/>
    <w:rsid w:val="00BD6B5F"/>
    <w:rsid w:val="00BE01AB"/>
    <w:rsid w:val="00BE12AC"/>
    <w:rsid w:val="00BE22D2"/>
    <w:rsid w:val="00BE37FA"/>
    <w:rsid w:val="00BE5A18"/>
    <w:rsid w:val="00BE5AFE"/>
    <w:rsid w:val="00BE75FD"/>
    <w:rsid w:val="00BF3BAB"/>
    <w:rsid w:val="00BF697C"/>
    <w:rsid w:val="00BF6BE8"/>
    <w:rsid w:val="00BF7A9E"/>
    <w:rsid w:val="00C010FE"/>
    <w:rsid w:val="00C01583"/>
    <w:rsid w:val="00C018D1"/>
    <w:rsid w:val="00C07863"/>
    <w:rsid w:val="00C10485"/>
    <w:rsid w:val="00C144C0"/>
    <w:rsid w:val="00C16579"/>
    <w:rsid w:val="00C17140"/>
    <w:rsid w:val="00C228A9"/>
    <w:rsid w:val="00C23E24"/>
    <w:rsid w:val="00C24318"/>
    <w:rsid w:val="00C24A50"/>
    <w:rsid w:val="00C33D06"/>
    <w:rsid w:val="00C35C6F"/>
    <w:rsid w:val="00C37935"/>
    <w:rsid w:val="00C403A4"/>
    <w:rsid w:val="00C43FC7"/>
    <w:rsid w:val="00C606CA"/>
    <w:rsid w:val="00C62E52"/>
    <w:rsid w:val="00C63C6D"/>
    <w:rsid w:val="00C6719C"/>
    <w:rsid w:val="00C71021"/>
    <w:rsid w:val="00C71708"/>
    <w:rsid w:val="00C748E0"/>
    <w:rsid w:val="00C75091"/>
    <w:rsid w:val="00C759C4"/>
    <w:rsid w:val="00C84FB4"/>
    <w:rsid w:val="00C875F2"/>
    <w:rsid w:val="00C93831"/>
    <w:rsid w:val="00C943CE"/>
    <w:rsid w:val="00C949B4"/>
    <w:rsid w:val="00C94B64"/>
    <w:rsid w:val="00C96404"/>
    <w:rsid w:val="00CA0E2B"/>
    <w:rsid w:val="00CA1573"/>
    <w:rsid w:val="00CA193D"/>
    <w:rsid w:val="00CA296F"/>
    <w:rsid w:val="00CA3217"/>
    <w:rsid w:val="00CA3297"/>
    <w:rsid w:val="00CA37E5"/>
    <w:rsid w:val="00CA39D5"/>
    <w:rsid w:val="00CA5B8C"/>
    <w:rsid w:val="00CA660A"/>
    <w:rsid w:val="00CB0251"/>
    <w:rsid w:val="00CB2BBC"/>
    <w:rsid w:val="00CB4638"/>
    <w:rsid w:val="00CB5D01"/>
    <w:rsid w:val="00CB7DA9"/>
    <w:rsid w:val="00CC2336"/>
    <w:rsid w:val="00CC24B1"/>
    <w:rsid w:val="00CC2642"/>
    <w:rsid w:val="00CC3511"/>
    <w:rsid w:val="00CC351A"/>
    <w:rsid w:val="00CC481F"/>
    <w:rsid w:val="00CC5347"/>
    <w:rsid w:val="00CC5E55"/>
    <w:rsid w:val="00CD11AF"/>
    <w:rsid w:val="00CD1318"/>
    <w:rsid w:val="00CD2F33"/>
    <w:rsid w:val="00CD3221"/>
    <w:rsid w:val="00CD405B"/>
    <w:rsid w:val="00CD5913"/>
    <w:rsid w:val="00CE1DB0"/>
    <w:rsid w:val="00CE420F"/>
    <w:rsid w:val="00CE4664"/>
    <w:rsid w:val="00CE7D2B"/>
    <w:rsid w:val="00CF1F61"/>
    <w:rsid w:val="00CF4912"/>
    <w:rsid w:val="00CF64D2"/>
    <w:rsid w:val="00D05A5A"/>
    <w:rsid w:val="00D064C8"/>
    <w:rsid w:val="00D06B9E"/>
    <w:rsid w:val="00D070D6"/>
    <w:rsid w:val="00D12389"/>
    <w:rsid w:val="00D1569A"/>
    <w:rsid w:val="00D16B7E"/>
    <w:rsid w:val="00D17D6A"/>
    <w:rsid w:val="00D228CB"/>
    <w:rsid w:val="00D22DC6"/>
    <w:rsid w:val="00D24EE8"/>
    <w:rsid w:val="00D27FD2"/>
    <w:rsid w:val="00D30103"/>
    <w:rsid w:val="00D32739"/>
    <w:rsid w:val="00D347B1"/>
    <w:rsid w:val="00D34D17"/>
    <w:rsid w:val="00D42942"/>
    <w:rsid w:val="00D451F6"/>
    <w:rsid w:val="00D45AE5"/>
    <w:rsid w:val="00D46AA2"/>
    <w:rsid w:val="00D5308F"/>
    <w:rsid w:val="00D5476F"/>
    <w:rsid w:val="00D55415"/>
    <w:rsid w:val="00D56720"/>
    <w:rsid w:val="00D569AC"/>
    <w:rsid w:val="00D61669"/>
    <w:rsid w:val="00D61C8D"/>
    <w:rsid w:val="00D77C47"/>
    <w:rsid w:val="00D8607E"/>
    <w:rsid w:val="00D90550"/>
    <w:rsid w:val="00D946FB"/>
    <w:rsid w:val="00DA1AC6"/>
    <w:rsid w:val="00DA2808"/>
    <w:rsid w:val="00DA4D40"/>
    <w:rsid w:val="00DA65CF"/>
    <w:rsid w:val="00DB319A"/>
    <w:rsid w:val="00DB4D2F"/>
    <w:rsid w:val="00DB70B5"/>
    <w:rsid w:val="00DC25A9"/>
    <w:rsid w:val="00DC4912"/>
    <w:rsid w:val="00DC4B3E"/>
    <w:rsid w:val="00DC560B"/>
    <w:rsid w:val="00DD0A10"/>
    <w:rsid w:val="00DD0FC2"/>
    <w:rsid w:val="00DD294C"/>
    <w:rsid w:val="00DD33A1"/>
    <w:rsid w:val="00DD5CEB"/>
    <w:rsid w:val="00DD73AE"/>
    <w:rsid w:val="00DE1A46"/>
    <w:rsid w:val="00DE2CCF"/>
    <w:rsid w:val="00DF4933"/>
    <w:rsid w:val="00DF6B64"/>
    <w:rsid w:val="00E023B1"/>
    <w:rsid w:val="00E04521"/>
    <w:rsid w:val="00E21C49"/>
    <w:rsid w:val="00E225AF"/>
    <w:rsid w:val="00E26463"/>
    <w:rsid w:val="00E275B7"/>
    <w:rsid w:val="00E37CF1"/>
    <w:rsid w:val="00E420AA"/>
    <w:rsid w:val="00E45344"/>
    <w:rsid w:val="00E51902"/>
    <w:rsid w:val="00E53BAD"/>
    <w:rsid w:val="00E544A2"/>
    <w:rsid w:val="00E54601"/>
    <w:rsid w:val="00E558C4"/>
    <w:rsid w:val="00E61DBC"/>
    <w:rsid w:val="00E633B2"/>
    <w:rsid w:val="00E666C7"/>
    <w:rsid w:val="00E67289"/>
    <w:rsid w:val="00E67FD0"/>
    <w:rsid w:val="00E710A5"/>
    <w:rsid w:val="00E75DCA"/>
    <w:rsid w:val="00E77C6F"/>
    <w:rsid w:val="00E77D9F"/>
    <w:rsid w:val="00E80C98"/>
    <w:rsid w:val="00E810B4"/>
    <w:rsid w:val="00E82255"/>
    <w:rsid w:val="00E82D76"/>
    <w:rsid w:val="00E86C29"/>
    <w:rsid w:val="00E87E41"/>
    <w:rsid w:val="00E9177C"/>
    <w:rsid w:val="00E92A21"/>
    <w:rsid w:val="00E96C99"/>
    <w:rsid w:val="00EA0D21"/>
    <w:rsid w:val="00EA34F5"/>
    <w:rsid w:val="00EA53AF"/>
    <w:rsid w:val="00EB12E2"/>
    <w:rsid w:val="00EB1319"/>
    <w:rsid w:val="00EB147E"/>
    <w:rsid w:val="00EB2E10"/>
    <w:rsid w:val="00EB4A09"/>
    <w:rsid w:val="00EB4DD8"/>
    <w:rsid w:val="00EB504C"/>
    <w:rsid w:val="00EB6791"/>
    <w:rsid w:val="00EC0ADC"/>
    <w:rsid w:val="00EC4DDD"/>
    <w:rsid w:val="00ED1F39"/>
    <w:rsid w:val="00EE1A63"/>
    <w:rsid w:val="00EE2BFD"/>
    <w:rsid w:val="00EE7C17"/>
    <w:rsid w:val="00EE7E06"/>
    <w:rsid w:val="00EE7E76"/>
    <w:rsid w:val="00EE7FE8"/>
    <w:rsid w:val="00EF17B1"/>
    <w:rsid w:val="00EF1B0F"/>
    <w:rsid w:val="00EF347B"/>
    <w:rsid w:val="00EF3663"/>
    <w:rsid w:val="00EF43C5"/>
    <w:rsid w:val="00EF53AC"/>
    <w:rsid w:val="00EF5B2B"/>
    <w:rsid w:val="00EF73A1"/>
    <w:rsid w:val="00EF7544"/>
    <w:rsid w:val="00F01793"/>
    <w:rsid w:val="00F052D3"/>
    <w:rsid w:val="00F06BF3"/>
    <w:rsid w:val="00F10AA8"/>
    <w:rsid w:val="00F13C42"/>
    <w:rsid w:val="00F14BF9"/>
    <w:rsid w:val="00F16CC4"/>
    <w:rsid w:val="00F16F71"/>
    <w:rsid w:val="00F20BA9"/>
    <w:rsid w:val="00F2186B"/>
    <w:rsid w:val="00F22C4B"/>
    <w:rsid w:val="00F23A04"/>
    <w:rsid w:val="00F30927"/>
    <w:rsid w:val="00F30F1C"/>
    <w:rsid w:val="00F34CCE"/>
    <w:rsid w:val="00F43042"/>
    <w:rsid w:val="00F4471C"/>
    <w:rsid w:val="00F44849"/>
    <w:rsid w:val="00F44EB0"/>
    <w:rsid w:val="00F501CA"/>
    <w:rsid w:val="00F51D5F"/>
    <w:rsid w:val="00F51ECE"/>
    <w:rsid w:val="00F565EE"/>
    <w:rsid w:val="00F56E39"/>
    <w:rsid w:val="00F6160C"/>
    <w:rsid w:val="00F64CBD"/>
    <w:rsid w:val="00F65037"/>
    <w:rsid w:val="00F65141"/>
    <w:rsid w:val="00F67912"/>
    <w:rsid w:val="00F70204"/>
    <w:rsid w:val="00F70BC6"/>
    <w:rsid w:val="00F71B2E"/>
    <w:rsid w:val="00F7287A"/>
    <w:rsid w:val="00F73C80"/>
    <w:rsid w:val="00F73D26"/>
    <w:rsid w:val="00F758AF"/>
    <w:rsid w:val="00F85C39"/>
    <w:rsid w:val="00F86429"/>
    <w:rsid w:val="00F914F9"/>
    <w:rsid w:val="00F91FDB"/>
    <w:rsid w:val="00F92F98"/>
    <w:rsid w:val="00F94940"/>
    <w:rsid w:val="00FA391A"/>
    <w:rsid w:val="00FB1035"/>
    <w:rsid w:val="00FB16E2"/>
    <w:rsid w:val="00FB4E1F"/>
    <w:rsid w:val="00FB69A7"/>
    <w:rsid w:val="00FC037A"/>
    <w:rsid w:val="00FC55DC"/>
    <w:rsid w:val="00FC64D7"/>
    <w:rsid w:val="00FD118D"/>
    <w:rsid w:val="00FD42F8"/>
    <w:rsid w:val="00FD6C2E"/>
    <w:rsid w:val="00FD73C7"/>
    <w:rsid w:val="00FD7AB4"/>
    <w:rsid w:val="00FE21A8"/>
    <w:rsid w:val="00FE2295"/>
    <w:rsid w:val="00FE3457"/>
    <w:rsid w:val="00FE4E83"/>
    <w:rsid w:val="00FE53B3"/>
    <w:rsid w:val="00FE6546"/>
    <w:rsid w:val="00FF0650"/>
    <w:rsid w:val="00FF1789"/>
    <w:rsid w:val="00FF189F"/>
    <w:rsid w:val="00FF4CBA"/>
    <w:rsid w:val="00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E438FACC-D22F-4EF7-9FD1-E8A4D045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 w:line="360" w:lineRule="auto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clear" w:pos="4970"/>
        <w:tab w:val="num" w:pos="576"/>
      </w:tabs>
      <w:spacing w:before="240" w:after="60" w:line="360" w:lineRule="auto"/>
      <w:ind w:left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 w:line="36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 w:line="36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 w:line="360" w:lineRule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360" w:lineRule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 w:line="360" w:lineRule="auto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 w:line="360" w:lineRule="auto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Ubuntu" w:hAnsi="Arial" w:cs="Arial"/>
      <w:b/>
      <w:bCs/>
      <w:color w:val="auto"/>
      <w:kern w:val="1"/>
      <w:sz w:val="24"/>
      <w:szCs w:val="24"/>
      <w:shd w:val="clear" w:color="auto" w:fill="auto"/>
      <w:lang w:val="pl-PL" w:eastAsia="ar-SA" w:bidi="ar-SA"/>
    </w:rPr>
  </w:style>
  <w:style w:type="character" w:customStyle="1" w:styleId="WW8Num3z0">
    <w:name w:val="WW8Num3z0"/>
    <w:rPr>
      <w:rFonts w:ascii="Symbol" w:hAnsi="Symbol" w:cs="Symbol"/>
      <w:b/>
      <w:bCs/>
      <w:color w:val="231F20"/>
      <w:sz w:val="24"/>
      <w:szCs w:val="24"/>
      <w:shd w:val="clear" w:color="auto" w:fill="auto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  <w:color w:val="auto"/>
      <w:shd w:val="clear" w:color="auto" w:fill="auto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  <w:color w:val="000080"/>
      <w:position w:val="0"/>
      <w:sz w:val="24"/>
      <w:szCs w:val="24"/>
      <w:shd w:val="clear" w:color="auto" w:fill="auto"/>
      <w:vertAlign w:val="baseline"/>
      <w:lang w:val="pl-PL"/>
    </w:rPr>
  </w:style>
  <w:style w:type="character" w:customStyle="1" w:styleId="WW8Num7z1">
    <w:name w:val="WW8Num7z1"/>
    <w:rPr>
      <w:rFonts w:ascii="Arial" w:hAnsi="Arial" w:cs="Courier New"/>
      <w:sz w:val="28"/>
      <w:szCs w:val="28"/>
    </w:rPr>
  </w:style>
  <w:style w:type="character" w:customStyle="1" w:styleId="WW8Num8z0">
    <w:name w:val="WW8Num8z0"/>
    <w:rPr>
      <w:rFonts w:ascii="Symbol" w:hAnsi="Symbol" w:cs="Symbol"/>
      <w:color w:val="000000"/>
      <w:position w:val="0"/>
      <w:sz w:val="24"/>
      <w:szCs w:val="24"/>
      <w:shd w:val="clear" w:color="auto" w:fill="auto"/>
      <w:vertAlign w:val="baseline"/>
      <w:lang w:val="pl-PL"/>
    </w:rPr>
  </w:style>
  <w:style w:type="character" w:customStyle="1" w:styleId="WW8Num8z1">
    <w:name w:val="WW8Num8z1"/>
    <w:rPr>
      <w:rFonts w:ascii="Arial" w:hAnsi="Arial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  <w:rPr>
      <w:rFonts w:ascii="Arial" w:hAnsi="Arial" w:cs="Courier New"/>
      <w:sz w:val="28"/>
      <w:szCs w:val="28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  <w:position w:val="0"/>
      <w:sz w:val="24"/>
      <w:vertAlign w:val="baseline"/>
    </w:rPr>
  </w:style>
  <w:style w:type="character" w:customStyle="1" w:styleId="WW8Num11z1">
    <w:name w:val="WW8Num11z1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OpenSymbol" w:hAnsi="OpenSymbol" w:cs="OpenSymbol"/>
      <w:position w:val="0"/>
      <w:sz w:val="24"/>
      <w:vertAlign w:val="baseline"/>
    </w:rPr>
  </w:style>
  <w:style w:type="character" w:customStyle="1" w:styleId="WW8Num12z1">
    <w:name w:val="WW8Num12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0">
    <w:name w:val="WW8Num13z0"/>
    <w:rPr>
      <w:rFonts w:ascii="OpenSymbol" w:eastAsia="Times New Roman" w:hAnsi="OpenSymbol" w:cs="OpenSymbol"/>
      <w:strike w:val="0"/>
      <w:dstrike w:val="0"/>
      <w:color w:val="auto"/>
      <w:sz w:val="24"/>
      <w:szCs w:val="24"/>
      <w:shd w:val="clear" w:color="auto" w:fill="auto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1">
    <w:name w:val="WW8Num13z1"/>
    <w:rPr>
      <w:rFonts w:ascii="OpenSymbol" w:hAnsi="OpenSymbol" w:cs="Courier New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0">
    <w:name w:val="WW8Num14z0"/>
    <w:rPr>
      <w:rFonts w:ascii="Symbol" w:hAnsi="Symbol" w:cs="Symbol"/>
      <w:color w:val="000000"/>
      <w:sz w:val="24"/>
      <w:szCs w:val="24"/>
      <w:shd w:val="clear" w:color="auto" w:fill="auto"/>
      <w:vertAlign w:val="superscript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DefaultParagraphFont1">
    <w:name w:val="Default Paragraph Font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3">
    <w:name w:val="Domyślna czcionka akapitu3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Wingdings" w:hAnsi="Wingdings" w:cs="Wingding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-DefaultParagraphFont">
    <w:name w:val="WW-Default Paragraph Font"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WW-DefaultParagraphFont"/>
  </w:style>
  <w:style w:type="character" w:customStyle="1" w:styleId="Domylnaczcionkaakapitu1">
    <w:name w:val="Domyślna czcionka akapitu1"/>
  </w:style>
  <w:style w:type="character" w:customStyle="1" w:styleId="normalblackboldnojust">
    <w:name w:val="normalblackboldnojust"/>
    <w:basedOn w:val="Domylnaczcionka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Uwydatnienie">
    <w:name w:val="Emphasis"/>
    <w:qFormat/>
    <w:rPr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color w:val="00008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JKZnakZnak">
    <w:name w:val="JK Znak Znak"/>
    <w:basedOn w:val="Normalny"/>
    <w:pPr>
      <w:spacing w:before="120" w:line="360" w:lineRule="auto"/>
      <w:ind w:firstLine="284"/>
      <w:jc w:val="both"/>
    </w:pPr>
    <w:rPr>
      <w:szCs w:val="20"/>
    </w:rPr>
  </w:style>
  <w:style w:type="paragraph" w:customStyle="1" w:styleId="JKZnakZnakZnak">
    <w:name w:val="JK Znak Znak Znak"/>
    <w:basedOn w:val="Normalny"/>
    <w:pPr>
      <w:spacing w:before="120" w:line="360" w:lineRule="auto"/>
      <w:ind w:firstLine="284"/>
      <w:jc w:val="both"/>
    </w:pPr>
  </w:style>
  <w:style w:type="paragraph" w:customStyle="1" w:styleId="BodyTextIndent31">
    <w:name w:val="Body Text Indent 31"/>
    <w:basedOn w:val="Normalny"/>
    <w:pPr>
      <w:spacing w:before="120" w:after="120" w:line="360" w:lineRule="auto"/>
      <w:ind w:left="283" w:firstLine="284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before="120" w:line="360" w:lineRule="auto"/>
      <w:ind w:firstLine="284"/>
    </w:pPr>
  </w:style>
  <w:style w:type="paragraph" w:styleId="Spistreci1">
    <w:name w:val="toc 1"/>
    <w:basedOn w:val="Normalny"/>
    <w:next w:val="Normalny"/>
    <w:uiPriority w:val="39"/>
    <w:pPr>
      <w:spacing w:before="120" w:after="120" w:line="360" w:lineRule="auto"/>
      <w:ind w:firstLine="284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uiPriority w:val="39"/>
    <w:pPr>
      <w:tabs>
        <w:tab w:val="left" w:pos="2628"/>
        <w:tab w:val="right" w:leader="dot" w:pos="9921"/>
      </w:tabs>
      <w:ind w:left="238" w:firstLine="284"/>
    </w:pPr>
    <w:rPr>
      <w:smallCaps/>
      <w:sz w:val="20"/>
      <w:szCs w:val="20"/>
    </w:rPr>
  </w:style>
  <w:style w:type="paragraph" w:customStyle="1" w:styleId="Caption1">
    <w:name w:val="Caption1"/>
    <w:basedOn w:val="Normalny"/>
    <w:next w:val="Normalny"/>
    <w:pPr>
      <w:spacing w:before="120" w:after="120" w:line="360" w:lineRule="auto"/>
      <w:ind w:firstLine="284"/>
    </w:pPr>
    <w:rPr>
      <w:b/>
      <w:bCs/>
      <w:sz w:val="20"/>
      <w:szCs w:val="20"/>
    </w:rPr>
  </w:style>
  <w:style w:type="paragraph" w:customStyle="1" w:styleId="jabar">
    <w:name w:val="jabar"/>
    <w:basedOn w:val="Normalny"/>
    <w:pPr>
      <w:widowControl w:val="0"/>
      <w:spacing w:after="120" w:line="360" w:lineRule="auto"/>
      <w:ind w:firstLine="567"/>
    </w:pPr>
    <w:rPr>
      <w:szCs w:val="20"/>
    </w:rPr>
  </w:style>
  <w:style w:type="paragraph" w:customStyle="1" w:styleId="JKZnak">
    <w:name w:val="JK Znak"/>
    <w:basedOn w:val="Normalny"/>
    <w:pPr>
      <w:spacing w:before="120" w:line="360" w:lineRule="auto"/>
      <w:ind w:firstLine="284"/>
      <w:jc w:val="both"/>
    </w:pPr>
    <w:rPr>
      <w:szCs w:val="20"/>
    </w:rPr>
  </w:style>
  <w:style w:type="paragraph" w:customStyle="1" w:styleId="BodyText21">
    <w:name w:val="Body Text 21"/>
    <w:basedOn w:val="Normalny"/>
    <w:pPr>
      <w:spacing w:before="120" w:after="120" w:line="480" w:lineRule="auto"/>
      <w:ind w:firstLine="284"/>
    </w:pPr>
  </w:style>
  <w:style w:type="paragraph" w:customStyle="1" w:styleId="jk">
    <w:name w:val="jk"/>
    <w:basedOn w:val="Normalny"/>
    <w:pPr>
      <w:spacing w:before="120"/>
      <w:ind w:firstLine="284"/>
    </w:pPr>
    <w:rPr>
      <w:szCs w:val="20"/>
    </w:rPr>
  </w:style>
  <w:style w:type="paragraph" w:styleId="Tekstpodstawowywcity">
    <w:name w:val="Body Text Indent"/>
    <w:basedOn w:val="Normalny"/>
    <w:pPr>
      <w:ind w:firstLine="540"/>
      <w:jc w:val="both"/>
    </w:pPr>
    <w:rPr>
      <w:color w:val="000080"/>
    </w:rPr>
  </w:style>
  <w:style w:type="paragraph" w:customStyle="1" w:styleId="BodyTextIndent21">
    <w:name w:val="Body Text Indent 21"/>
    <w:basedOn w:val="Normalny"/>
    <w:pPr>
      <w:spacing w:line="360" w:lineRule="auto"/>
      <w:ind w:firstLine="539"/>
      <w:jc w:val="both"/>
    </w:pPr>
  </w:style>
  <w:style w:type="paragraph" w:customStyle="1" w:styleId="BodyText31">
    <w:name w:val="Body Text 31"/>
    <w:basedOn w:val="Normalny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pistreci3">
    <w:name w:val="toc 3"/>
    <w:basedOn w:val="Indeks"/>
    <w:uiPriority w:val="39"/>
    <w:pPr>
      <w:tabs>
        <w:tab w:val="right" w:leader="dot" w:pos="12467"/>
      </w:tabs>
      <w:ind w:left="566"/>
    </w:pPr>
  </w:style>
  <w:style w:type="paragraph" w:styleId="Spistreci4">
    <w:name w:val="toc 4"/>
    <w:basedOn w:val="Indeks"/>
    <w:pPr>
      <w:tabs>
        <w:tab w:val="right" w:leader="dot" w:pos="13882"/>
      </w:tabs>
      <w:ind w:left="849"/>
    </w:pPr>
  </w:style>
  <w:style w:type="paragraph" w:styleId="Spistreci5">
    <w:name w:val="toc 5"/>
    <w:basedOn w:val="Indeks"/>
    <w:pPr>
      <w:tabs>
        <w:tab w:val="right" w:leader="dot" w:pos="15297"/>
      </w:tabs>
      <w:ind w:left="1132"/>
    </w:pPr>
  </w:style>
  <w:style w:type="paragraph" w:styleId="Spistreci6">
    <w:name w:val="toc 6"/>
    <w:basedOn w:val="Indeks"/>
    <w:pPr>
      <w:tabs>
        <w:tab w:val="right" w:leader="dot" w:pos="16712"/>
      </w:tabs>
      <w:ind w:left="1415"/>
    </w:pPr>
  </w:style>
  <w:style w:type="paragraph" w:styleId="Spistreci7">
    <w:name w:val="toc 7"/>
    <w:basedOn w:val="Indeks"/>
    <w:pPr>
      <w:tabs>
        <w:tab w:val="right" w:leader="dot" w:pos="18127"/>
      </w:tabs>
      <w:ind w:left="1698"/>
    </w:pPr>
  </w:style>
  <w:style w:type="paragraph" w:styleId="Spistreci8">
    <w:name w:val="toc 8"/>
    <w:basedOn w:val="Indeks"/>
    <w:pPr>
      <w:tabs>
        <w:tab w:val="right" w:leader="dot" w:pos="19542"/>
      </w:tabs>
      <w:ind w:left="1981"/>
    </w:pPr>
  </w:style>
  <w:style w:type="paragraph" w:styleId="Spistreci9">
    <w:name w:val="toc 9"/>
    <w:basedOn w:val="Indeks"/>
    <w:pPr>
      <w:tabs>
        <w:tab w:val="right" w:leader="dot" w:pos="20957"/>
      </w:tabs>
      <w:ind w:left="2264"/>
    </w:pPr>
  </w:style>
  <w:style w:type="paragraph" w:customStyle="1" w:styleId="Spistreci10">
    <w:name w:val="Spis treści 10"/>
    <w:basedOn w:val="Indeks"/>
    <w:pPr>
      <w:tabs>
        <w:tab w:val="right" w:leader="dot" w:pos="22372"/>
      </w:tabs>
      <w:ind w:left="2547"/>
    </w:pPr>
  </w:style>
  <w:style w:type="paragraph" w:customStyle="1" w:styleId="Tekstpodstawowywcity31">
    <w:name w:val="Tekst podstawowy wcięty 31"/>
    <w:basedOn w:val="Normalny"/>
    <w:pPr>
      <w:ind w:left="360"/>
    </w:pPr>
    <w:rPr>
      <w:sz w:val="28"/>
    </w:rPr>
  </w:style>
  <w:style w:type="paragraph" w:customStyle="1" w:styleId="Legenda1">
    <w:name w:val="Legenda1"/>
    <w:basedOn w:val="Normalny"/>
    <w:next w:val="Normalny"/>
    <w:pPr>
      <w:spacing w:before="120" w:after="120"/>
    </w:pPr>
    <w:rPr>
      <w:b/>
      <w:bCs/>
    </w:rPr>
  </w:style>
  <w:style w:type="paragraph" w:customStyle="1" w:styleId="Legenda2">
    <w:name w:val="Legenda2"/>
    <w:basedOn w:val="Normalny"/>
    <w:next w:val="Normalny"/>
    <w:pPr>
      <w:spacing w:before="120" w:after="120"/>
    </w:pPr>
    <w:rPr>
      <w:b/>
      <w:bCs/>
    </w:rPr>
  </w:style>
  <w:style w:type="paragraph" w:customStyle="1" w:styleId="Nagwekindeksuilustracji">
    <w:name w:val="Nagłówek indeksu ilustracji"/>
    <w:basedOn w:val="Nagwek30"/>
    <w:pPr>
      <w:suppressLineNumbers/>
    </w:pPr>
    <w:rPr>
      <w:b/>
      <w:bCs/>
      <w:sz w:val="32"/>
      <w:szCs w:val="32"/>
    </w:rPr>
  </w:style>
  <w:style w:type="paragraph" w:styleId="Tytu">
    <w:name w:val="Title"/>
    <w:basedOn w:val="Normalny"/>
    <w:next w:val="Podtytu"/>
    <w:qFormat/>
    <w:pPr>
      <w:jc w:val="center"/>
    </w:pPr>
    <w:rPr>
      <w:sz w:val="3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sz w:val="32"/>
    </w:rPr>
  </w:style>
  <w:style w:type="paragraph" w:customStyle="1" w:styleId="HTMLPreformatted1">
    <w:name w:val="HTML Preformatted1"/>
    <w:basedOn w:val="Normalny"/>
    <w:pPr>
      <w:spacing w:line="100" w:lineRule="atLeast"/>
    </w:pPr>
    <w:rPr>
      <w:rFonts w:ascii="Consolas" w:hAnsi="Consolas" w:cs="Consolas"/>
      <w:sz w:val="20"/>
      <w:szCs w:val="20"/>
    </w:rPr>
  </w:style>
  <w:style w:type="paragraph" w:customStyle="1" w:styleId="WW-BodyTextIndent3">
    <w:name w:val="WW-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basedOn w:val="Normalny"/>
    <w:pPr>
      <w:autoSpaceDE w:val="0"/>
    </w:pPr>
    <w:rPr>
      <w:color w:val="000000"/>
      <w:lang w:eastAsia="hi-IN" w:bidi="hi-IN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Ryc">
    <w:name w:val="Ryc."/>
    <w:basedOn w:val="Podpis4"/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7750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D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66D31"/>
    <w:rPr>
      <w:rFonts w:ascii="Segoe UI" w:hAnsi="Segoe UI" w:cs="Segoe UI"/>
      <w:sz w:val="18"/>
      <w:szCs w:val="18"/>
      <w:lang w:eastAsia="ar-SA"/>
    </w:rPr>
  </w:style>
  <w:style w:type="paragraph" w:customStyle="1" w:styleId="Standard">
    <w:name w:val="Standard"/>
    <w:link w:val="StandardZnak"/>
    <w:rsid w:val="00A926E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Internetlink">
    <w:name w:val="Internet link"/>
    <w:rsid w:val="00765A34"/>
    <w:rPr>
      <w:color w:val="0000FF"/>
      <w:u w:val="single"/>
    </w:rPr>
  </w:style>
  <w:style w:type="paragraph" w:customStyle="1" w:styleId="TableContents">
    <w:name w:val="Table Contents"/>
    <w:basedOn w:val="Standard"/>
    <w:rsid w:val="00AE41A9"/>
    <w:pPr>
      <w:suppressLineNumbers/>
    </w:pPr>
  </w:style>
  <w:style w:type="character" w:styleId="Odwoaniedokomentarza">
    <w:name w:val="annotation reference"/>
    <w:uiPriority w:val="99"/>
    <w:semiHidden/>
    <w:unhideWhenUsed/>
    <w:rsid w:val="003058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58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0586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8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0586D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98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94986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2949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6B6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A53AF"/>
    <w:rPr>
      <w:color w:val="808080"/>
    </w:rPr>
  </w:style>
  <w:style w:type="paragraph" w:customStyle="1" w:styleId="Standarduseruser">
    <w:name w:val="Standard (user) (user)"/>
    <w:rsid w:val="00790E28"/>
    <w:pPr>
      <w:suppressAutoHyphens/>
      <w:textAlignment w:val="baseline"/>
    </w:pPr>
    <w:rPr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2A7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D24EE8"/>
    <w:rPr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rsid w:val="00FB4E1F"/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Geotechnika\10%20Pa&#378;dziernik%202k22\Dokumentacja%20Markocin\napiete_obl_ok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xd</c:v>
          </c:tx>
          <c:spPr>
            <a:ln w="64800">
              <a:solidFill>
                <a:srgbClr val="004586"/>
              </a:solidFill>
            </a:ln>
          </c:spPr>
          <c:marker>
            <c:symbol val="square"/>
            <c:size val="14"/>
          </c:marker>
          <c:xVal>
            <c:numRef>
              <c:f>'SW1'!$B$54:$B$56</c:f>
              <c:numCache>
                <c:formatCode>0.0</c:formatCode>
                <c:ptCount val="3"/>
                <c:pt idx="0">
                  <c:v>0.5</c:v>
                </c:pt>
                <c:pt idx="1">
                  <c:v>1</c:v>
                </c:pt>
                <c:pt idx="2" formatCode="[$-415]General">
                  <c:v>1.5</c:v>
                </c:pt>
              </c:numCache>
            </c:numRef>
          </c:xVal>
          <c:yVal>
            <c:numRef>
              <c:f>'SW1'!$D$54:$D$56</c:f>
              <c:numCache>
                <c:formatCode>0.0000</c:formatCode>
                <c:ptCount val="3"/>
                <c:pt idx="0">
                  <c:v>4.1399999999999997</c:v>
                </c:pt>
                <c:pt idx="1">
                  <c:v>4.53</c:v>
                </c:pt>
                <c:pt idx="2">
                  <c:v>4.7973333333333343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799616"/>
        <c:axId val="210792336"/>
      </c:scatterChart>
      <c:valAx>
        <c:axId val="210792336"/>
        <c:scaling>
          <c:orientation val="minMax"/>
          <c:max val="5.2"/>
          <c:min val="3.3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0.000" sourceLinked="0"/>
        <c:majorTickMark val="none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sz="1000" b="1"/>
            </a:pPr>
            <a:endParaRPr lang="pl-PL"/>
          </a:p>
        </c:txPr>
        <c:crossAx val="210799616"/>
        <c:crossesAt val="0"/>
        <c:crossBetween val="midCat"/>
        <c:majorUnit val="0.1"/>
      </c:valAx>
      <c:valAx>
        <c:axId val="210799616"/>
        <c:scaling>
          <c:orientation val="minMax"/>
          <c:min val="0"/>
        </c:scaling>
        <c:delete val="0"/>
        <c:axPos val="b"/>
        <c:numFmt formatCode="0.0" sourceLinked="1"/>
        <c:majorTickMark val="none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sz="1000" b="1"/>
            </a:pPr>
            <a:endParaRPr lang="pl-PL"/>
          </a:p>
        </c:txPr>
        <c:crossAx val="210792336"/>
        <c:crosses val="autoZero"/>
        <c:crossBetween val="midCat"/>
      </c:valAx>
      <c:spPr>
        <a:noFill/>
        <a:ln>
          <a:solidFill>
            <a:srgbClr val="B3B3B3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D99AF-A709-44AB-909E-877D7439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1</Pages>
  <Words>5058</Words>
  <Characters>30352</Characters>
  <Application>Microsoft Office Word</Application>
  <DocSecurity>0</DocSecurity>
  <Lines>252</Lines>
  <Paragraphs>70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DOKUMENTOWANEGO UJĘCIA</vt:lpstr>
      <vt:lpstr>KARTA DOKUMENTOWANEGO UJĘCIA</vt:lpstr>
    </vt:vector>
  </TitlesOfParts>
  <Company/>
  <LinksUpToDate>false</LinksUpToDate>
  <CharactersWithSpaces>35340</CharactersWithSpaces>
  <SharedDoc>false</SharedDoc>
  <HLinks>
    <vt:vector size="126" baseType="variant"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_Toc494913068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_Toc494913067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_Toc494913066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_Toc494913065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_Toc494913064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_Toc494913063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_Toc494913062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_Toc494913061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_Toc494913060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_Toc494913059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_Toc494913058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_Toc494913057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_Toc494913056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_Toc494913055</vt:lpwstr>
      </vt:variant>
      <vt:variant>
        <vt:i4>1114161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_Toc494913054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_Toc494913053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_Toc494913052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_Toc494913051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_Toc494913050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_Toc494913049</vt:lpwstr>
      </vt:variant>
      <vt:variant>
        <vt:i4>7864360</vt:i4>
      </vt:variant>
      <vt:variant>
        <vt:i4>0</vt:i4>
      </vt:variant>
      <vt:variant>
        <vt:i4>0</vt:i4>
      </vt:variant>
      <vt:variant>
        <vt:i4>5</vt:i4>
      </vt:variant>
      <vt:variant>
        <vt:lpwstr>http://www.makargeo.pl/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DOKUMENTOWANEGO UJĘCIA</dc:title>
  <dc:subject/>
  <dc:creator>polgeol</dc:creator>
  <cp:keywords/>
  <dc:description/>
  <cp:lastModifiedBy>Adrian</cp:lastModifiedBy>
  <cp:revision>137</cp:revision>
  <cp:lastPrinted>2020-09-16T09:26:00Z</cp:lastPrinted>
  <dcterms:created xsi:type="dcterms:W3CDTF">2020-01-23T09:33:00Z</dcterms:created>
  <dcterms:modified xsi:type="dcterms:W3CDTF">2022-12-05T09:53:00Z</dcterms:modified>
</cp:coreProperties>
</file>